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01B3" w14:textId="22F89D13" w:rsidR="00BD0521" w:rsidRPr="00FA7883" w:rsidRDefault="00BD0521" w:rsidP="00FA7883">
      <w:pPr>
        <w:pStyle w:val="a3"/>
        <w:wordWrap/>
        <w:spacing w:line="480" w:lineRule="auto"/>
        <w:rPr>
          <w:rStyle w:val="apple-converted-space"/>
          <w:rFonts w:ascii="Garamond" w:hAnsi="Garamond" w:cs="Times New Roman"/>
          <w:b/>
          <w:bCs/>
          <w:color w:val="000000" w:themeColor="text1"/>
          <w:sz w:val="22"/>
          <w:szCs w:val="22"/>
        </w:rPr>
      </w:pPr>
      <w:r w:rsidRPr="00FA7883">
        <w:rPr>
          <w:rFonts w:ascii="Garamond" w:eastAsia="함초롬바탕" w:hAnsi="Garamond" w:cs="함초롬바탕"/>
          <w:b/>
          <w:bCs/>
          <w:color w:val="000000" w:themeColor="text1"/>
          <w:sz w:val="22"/>
          <w:szCs w:val="22"/>
        </w:rPr>
        <w:t>Supplement 1.</w:t>
      </w:r>
      <w:r w:rsidRPr="00FA7883">
        <w:rPr>
          <w:rFonts w:ascii="Garamond" w:eastAsia="함초롬바탕" w:hAnsi="Garamond" w:cs="함초롬바탕"/>
          <w:color w:val="000000" w:themeColor="text1"/>
          <w:sz w:val="22"/>
          <w:szCs w:val="22"/>
        </w:rPr>
        <w:t xml:space="preserve"> </w:t>
      </w:r>
      <w:r w:rsidRPr="00FA7883">
        <w:rPr>
          <w:rStyle w:val="apple-converted-space"/>
          <w:rFonts w:ascii="Garamond" w:hAnsi="Garamond" w:cs="Times New Roman"/>
          <w:color w:val="000000" w:themeColor="text1"/>
          <w:sz w:val="22"/>
          <w:szCs w:val="22"/>
        </w:rPr>
        <w:t>Survey questionnaire</w:t>
      </w:r>
    </w:p>
    <w:p w14:paraId="61479938" w14:textId="77777777" w:rsidR="00572277" w:rsidRPr="00FA7883" w:rsidRDefault="00572277" w:rsidP="00FA7883">
      <w:pPr>
        <w:widowControl/>
        <w:wordWrap/>
        <w:autoSpaceDE/>
        <w:autoSpaceDN/>
        <w:spacing w:after="0" w:line="480" w:lineRule="auto"/>
        <w:textAlignment w:val="baseline"/>
        <w:rPr>
          <w:rFonts w:ascii="Garamond" w:eastAsia="함초롬바탕" w:hAnsi="Garamond" w:cs="함초롬바탕"/>
          <w:color w:val="000000" w:themeColor="text1"/>
          <w:kern w:val="0"/>
          <w:sz w:val="22"/>
        </w:rPr>
      </w:pPr>
    </w:p>
    <w:p w14:paraId="71C9181D" w14:textId="06622255" w:rsidR="0041511D" w:rsidRPr="00FA7883" w:rsidRDefault="00FA7883" w:rsidP="00FA7883">
      <w:pPr>
        <w:widowControl/>
        <w:wordWrap/>
        <w:autoSpaceDE/>
        <w:autoSpaceDN/>
        <w:spacing w:after="0" w:line="480" w:lineRule="auto"/>
        <w:textAlignment w:val="baseline"/>
        <w:rPr>
          <w:rFonts w:ascii="Garamond" w:eastAsia="함초롬바탕" w:hAnsi="Garamond" w:cs="함초롬바탕"/>
          <w:color w:val="000000" w:themeColor="text1"/>
          <w:kern w:val="0"/>
          <w:sz w:val="22"/>
        </w:rPr>
      </w:pP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1. </w:t>
      </w:r>
      <w:r w:rsidR="00B42B0E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Please select the most appropriate </w:t>
      </w:r>
      <w:r w:rsidR="00BB7D6F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asses</w:t>
      </w:r>
      <w:r w:rsidR="00C03A6C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sment</w:t>
      </w:r>
      <w:r w:rsidR="00B42B0E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time and </w:t>
      </w:r>
      <w:r w:rsidR="00C03A6C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tool</w:t>
      </w:r>
      <w:r w:rsidR="00B42B0E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in your opinion, w</w:t>
      </w:r>
      <w:r w:rsidR="00C21CA1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hen conducting an </w:t>
      </w:r>
      <w:r w:rsidR="00B42B0E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assessme</w:t>
      </w:r>
      <w:r w:rsidR="00BB7D6F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n</w:t>
      </w:r>
      <w:r w:rsidR="00B42B0E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t</w:t>
      </w:r>
      <w:r w:rsidR="00C21CA1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to prevent/early detect the </w:t>
      </w:r>
      <w:r w:rsidR="009275CE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unprofessional</w:t>
      </w:r>
      <w:r w:rsidR="00C21CA1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</w:t>
      </w:r>
      <w:r w:rsidR="009275CE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conduct</w:t>
      </w:r>
      <w:r w:rsidR="00C21CA1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of the doctor</w:t>
      </w:r>
      <w:r w:rsidR="00BB7D6F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s</w:t>
      </w:r>
      <w:r w:rsidR="00C03A6C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.</w:t>
      </w:r>
      <w:r w:rsidR="0041511D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Please select one option for each </w:t>
      </w:r>
      <w:r w:rsidR="00E32896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assessment</w:t>
      </w:r>
      <w:r w:rsidR="0041511D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tim</w:t>
      </w:r>
      <w:r w:rsidR="00E90783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ing</w:t>
      </w:r>
      <w:r w:rsidR="0041511D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and </w:t>
      </w:r>
      <w:r w:rsidR="00ED4D33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tool</w:t>
      </w:r>
      <w:r w:rsidR="0041511D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.</w:t>
      </w:r>
      <w:r w:rsidR="00E32896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(If you selected </w:t>
      </w:r>
      <w:r w:rsidR="001E5AA7">
        <w:rPr>
          <w:rFonts w:ascii="Garamond" w:eastAsia="함초롬바탕" w:hAnsi="Garamond" w:cs="함초롬바탕"/>
          <w:color w:val="000000" w:themeColor="text1"/>
          <w:kern w:val="0"/>
          <w:sz w:val="22"/>
        </w:rPr>
        <w:t>“</w:t>
      </w:r>
      <w:r w:rsidR="00E32896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No </w:t>
      </w:r>
      <w:r w:rsidR="00DD5B60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assessment</w:t>
      </w:r>
      <w:r w:rsidR="00E32896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required'</w:t>
      </w:r>
      <w:r w:rsidR="001E5AA7">
        <w:rPr>
          <w:rFonts w:ascii="Garamond" w:eastAsia="함초롬바탕" w:hAnsi="Garamond" w:cs="함초롬바탕"/>
          <w:color w:val="000000" w:themeColor="text1"/>
          <w:kern w:val="0"/>
          <w:sz w:val="22"/>
        </w:rPr>
        <w:t>,”</w:t>
      </w:r>
      <w:r w:rsidR="00E32896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do not select the </w:t>
      </w:r>
      <w:r w:rsidR="00E90783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assessment</w:t>
      </w:r>
      <w:r w:rsidR="00E32896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tool.</w:t>
      </w:r>
      <w:r w:rsidR="00ED4D33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)</w:t>
      </w:r>
    </w:p>
    <w:tbl>
      <w:tblPr>
        <w:tblOverlap w:val="never"/>
        <w:tblW w:w="1374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009"/>
        <w:gridCol w:w="1453"/>
        <w:gridCol w:w="1453"/>
        <w:gridCol w:w="1453"/>
        <w:gridCol w:w="1453"/>
        <w:gridCol w:w="1098"/>
        <w:gridCol w:w="1099"/>
        <w:gridCol w:w="1098"/>
        <w:gridCol w:w="1099"/>
      </w:tblGrid>
      <w:tr w:rsidR="00FA7883" w:rsidRPr="00FA7883" w14:paraId="71D00100" w14:textId="77777777" w:rsidTr="001E5AA7">
        <w:trPr>
          <w:trHeight w:val="12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FBDEA5" w14:textId="5932CA3E" w:rsidR="00BD0521" w:rsidRPr="00FA7883" w:rsidRDefault="001E5AA7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b/>
                <w:bCs/>
                <w:color w:val="000000" w:themeColor="text1"/>
                <w:kern w:val="0"/>
                <w:szCs w:val="20"/>
              </w:rPr>
            </w:pPr>
            <w:r>
              <w:rPr>
                <w:rFonts w:ascii="Garamond" w:eastAsia="함초롬바탕" w:hAnsi="Garamond" w:cs="굴림"/>
                <w:b/>
                <w:bCs/>
                <w:color w:val="000000" w:themeColor="text1"/>
                <w:kern w:val="0"/>
                <w:szCs w:val="20"/>
              </w:rPr>
              <w:t>N</w:t>
            </w:r>
            <w:r w:rsidR="00BD0521" w:rsidRPr="00FA7883">
              <w:rPr>
                <w:rFonts w:ascii="Garamond" w:eastAsia="함초롬바탕" w:hAnsi="Garamond" w:cs="굴림"/>
                <w:b/>
                <w:bCs/>
                <w:color w:val="000000" w:themeColor="text1"/>
                <w:kern w:val="0"/>
                <w:szCs w:val="20"/>
              </w:rPr>
              <w:t>o.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94744" w14:textId="5F3BF23C" w:rsidR="00BD0521" w:rsidRPr="00FA7883" w:rsidRDefault="001C5F50" w:rsidP="001E5AA7">
            <w:pPr>
              <w:wordWrap/>
              <w:spacing w:after="0" w:line="360" w:lineRule="auto"/>
              <w:jc w:val="center"/>
              <w:textAlignment w:val="baseline"/>
              <w:rPr>
                <w:rFonts w:ascii="Garamond" w:eastAsia="굴림" w:hAnsi="Garamond" w:cs="굴림"/>
                <w:b/>
                <w:bCs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굴림" w:hAnsi="Garamond" w:cs="굴림"/>
                <w:b/>
                <w:bCs/>
                <w:color w:val="000000" w:themeColor="text1"/>
                <w:kern w:val="0"/>
                <w:szCs w:val="20"/>
              </w:rPr>
              <w:t xml:space="preserve">Unprofessional </w:t>
            </w:r>
            <w:r w:rsidR="006D2000" w:rsidRPr="00FA7883">
              <w:rPr>
                <w:rFonts w:ascii="Garamond" w:eastAsia="굴림" w:hAnsi="Garamond" w:cs="굴림"/>
                <w:b/>
                <w:bCs/>
                <w:color w:val="000000" w:themeColor="text1"/>
                <w:kern w:val="0"/>
                <w:szCs w:val="20"/>
              </w:rPr>
              <w:t>c</w:t>
            </w:r>
            <w:r w:rsidRPr="00FA7883">
              <w:rPr>
                <w:rFonts w:ascii="Garamond" w:eastAsia="굴림" w:hAnsi="Garamond" w:cs="굴림"/>
                <w:b/>
                <w:bCs/>
                <w:color w:val="000000" w:themeColor="text1"/>
                <w:kern w:val="0"/>
                <w:szCs w:val="20"/>
              </w:rPr>
              <w:t>onduct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FE80D" w14:textId="10BB1FC6" w:rsidR="00C41D98" w:rsidRPr="00FA7883" w:rsidRDefault="00AD2741" w:rsidP="001E5AA7">
            <w:pPr>
              <w:wordWrap/>
              <w:spacing w:after="0" w:line="360" w:lineRule="auto"/>
              <w:jc w:val="center"/>
              <w:textAlignment w:val="baseline"/>
              <w:rPr>
                <w:rFonts w:ascii="Garamond" w:eastAsia="굴림" w:hAnsi="Garamond" w:cs="굴림"/>
                <w:b/>
                <w:bCs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hAnsi="Garamond" w:cs="Times New Roman"/>
                <w:b/>
                <w:bCs/>
                <w:iCs/>
                <w:color w:val="000000" w:themeColor="text1"/>
                <w:szCs w:val="20"/>
              </w:rPr>
              <w:t>Appropriate tim</w:t>
            </w:r>
            <w:r w:rsidR="0098309E" w:rsidRPr="00FA7883">
              <w:rPr>
                <w:rFonts w:ascii="Garamond" w:hAnsi="Garamond" w:cs="Times New Roman"/>
                <w:b/>
                <w:bCs/>
                <w:iCs/>
                <w:color w:val="000000" w:themeColor="text1"/>
                <w:szCs w:val="20"/>
              </w:rPr>
              <w:t>e</w:t>
            </w:r>
            <w:r w:rsidRPr="00FA7883">
              <w:rPr>
                <w:rFonts w:ascii="Garamond" w:hAnsi="Garamond" w:cs="Times New Roman"/>
                <w:b/>
                <w:bCs/>
                <w:iCs/>
                <w:color w:val="000000" w:themeColor="text1"/>
                <w:szCs w:val="20"/>
              </w:rPr>
              <w:t xml:space="preserve"> of the assessment</w:t>
            </w:r>
            <w:r w:rsidR="00FA7883">
              <w:rPr>
                <w:rFonts w:ascii="Garamond" w:hAnsi="Garamond" w:cs="Times New Roman"/>
                <w:b/>
                <w:bCs/>
                <w:iCs/>
                <w:color w:val="000000" w:themeColor="text1"/>
                <w:szCs w:val="20"/>
              </w:rPr>
              <w:t xml:space="preserve"> </w:t>
            </w:r>
            <w:r w:rsidR="00C41D98" w:rsidRPr="00FA7883">
              <w:rPr>
                <w:rFonts w:ascii="Garamond" w:hAnsi="Garamond" w:cs="Times New Roman"/>
                <w:b/>
                <w:bCs/>
                <w:iCs/>
                <w:color w:val="000000" w:themeColor="text1"/>
                <w:szCs w:val="20"/>
              </w:rPr>
              <w:t>(</w:t>
            </w:r>
            <w:r w:rsidR="00FA7883">
              <w:rPr>
                <w:rFonts w:ascii="Garamond" w:hAnsi="Garamond" w:cs="Times New Roman"/>
                <w:b/>
                <w:bCs/>
                <w:iCs/>
                <w:color w:val="000000" w:themeColor="text1"/>
                <w:szCs w:val="20"/>
              </w:rPr>
              <w:t>c</w:t>
            </w:r>
            <w:r w:rsidR="00C41D98" w:rsidRPr="00FA7883">
              <w:rPr>
                <w:rFonts w:ascii="Garamond" w:hAnsi="Garamond" w:cs="Times New Roman"/>
                <w:b/>
                <w:bCs/>
                <w:iCs/>
                <w:color w:val="000000" w:themeColor="text1"/>
                <w:szCs w:val="20"/>
              </w:rPr>
              <w:t>hoose only one)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4E5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86073A" w14:textId="4C0ADA10" w:rsidR="001F3827" w:rsidRPr="00FA7883" w:rsidRDefault="00606BF7" w:rsidP="001E5AA7">
            <w:pPr>
              <w:wordWrap/>
              <w:spacing w:after="0" w:line="360" w:lineRule="auto"/>
              <w:jc w:val="center"/>
              <w:textAlignment w:val="baseline"/>
              <w:rPr>
                <w:rFonts w:ascii="Garamond" w:eastAsia="굴림" w:hAnsi="Garamond" w:cs="굴림"/>
                <w:b/>
                <w:bCs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hAnsi="Garamond" w:cs="Times New Roman"/>
                <w:b/>
                <w:bCs/>
                <w:iCs/>
                <w:color w:val="000000" w:themeColor="text1"/>
                <w:szCs w:val="20"/>
              </w:rPr>
              <w:t>Appropriate assessment tool</w:t>
            </w:r>
            <w:r w:rsidR="00FA7883">
              <w:rPr>
                <w:rFonts w:ascii="Garamond" w:hAnsi="Garamond" w:cs="Times New Roman"/>
                <w:b/>
                <w:bCs/>
                <w:iCs/>
                <w:color w:val="000000" w:themeColor="text1"/>
                <w:szCs w:val="20"/>
              </w:rPr>
              <w:t xml:space="preserve"> </w:t>
            </w:r>
            <w:r w:rsidR="001F3827" w:rsidRPr="00FA7883">
              <w:rPr>
                <w:rFonts w:ascii="Garamond" w:hAnsi="Garamond" w:cs="Times New Roman"/>
                <w:b/>
                <w:bCs/>
                <w:iCs/>
                <w:color w:val="000000" w:themeColor="text1"/>
                <w:szCs w:val="20"/>
              </w:rPr>
              <w:t>(</w:t>
            </w:r>
            <w:r w:rsidR="00FA7883">
              <w:rPr>
                <w:rFonts w:ascii="Garamond" w:hAnsi="Garamond" w:cs="Times New Roman"/>
                <w:b/>
                <w:bCs/>
                <w:iCs/>
                <w:color w:val="000000" w:themeColor="text1"/>
                <w:szCs w:val="20"/>
              </w:rPr>
              <w:t>c</w:t>
            </w:r>
            <w:r w:rsidR="001F3827" w:rsidRPr="00FA7883">
              <w:rPr>
                <w:rFonts w:ascii="Garamond" w:hAnsi="Garamond" w:cs="Times New Roman"/>
                <w:b/>
                <w:bCs/>
                <w:iCs/>
                <w:color w:val="000000" w:themeColor="text1"/>
                <w:szCs w:val="20"/>
              </w:rPr>
              <w:t>hoose only one)</w:t>
            </w:r>
          </w:p>
        </w:tc>
      </w:tr>
      <w:tr w:rsidR="00FA7883" w:rsidRPr="00FA7883" w14:paraId="625E5E4E" w14:textId="77777777" w:rsidTr="001E5AA7">
        <w:trPr>
          <w:trHeight w:val="342"/>
        </w:trPr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C36166" w14:textId="77777777" w:rsidR="00BD0521" w:rsidRPr="00FA7883" w:rsidRDefault="00BD0521" w:rsidP="00FA7883">
            <w:pPr>
              <w:widowControl/>
              <w:wordWrap/>
              <w:autoSpaceDE/>
              <w:autoSpaceDN/>
              <w:spacing w:after="0" w:line="360" w:lineRule="auto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7C5E66" w14:textId="77777777" w:rsidR="00BD0521" w:rsidRPr="00FA7883" w:rsidRDefault="00BD0521" w:rsidP="00FA7883">
            <w:pPr>
              <w:widowControl/>
              <w:wordWrap/>
              <w:autoSpaceDE/>
              <w:autoSpaceDN/>
              <w:spacing w:after="0" w:line="360" w:lineRule="auto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4EBF05" w14:textId="5A250B7B" w:rsidR="004574A3" w:rsidRPr="00FA7883" w:rsidRDefault="002E28A4" w:rsidP="001E5AA7">
            <w:pPr>
              <w:wordWrap/>
              <w:spacing w:after="0" w:line="360" w:lineRule="auto"/>
              <w:jc w:val="center"/>
              <w:textAlignment w:val="baseline"/>
              <w:rPr>
                <w:rFonts w:ascii="Garamond" w:hAnsi="Garamond" w:cs="Times New Roman"/>
                <w:color w:val="000000" w:themeColor="text1"/>
                <w:szCs w:val="20"/>
              </w:rPr>
            </w:pPr>
            <w:r w:rsidRPr="00FA7883">
              <w:rPr>
                <w:rFonts w:ascii="Garamond" w:hAnsi="Garamond" w:cs="Times New Roman"/>
                <w:color w:val="000000" w:themeColor="text1"/>
                <w:szCs w:val="20"/>
              </w:rPr>
              <w:t xml:space="preserve">During the </w:t>
            </w:r>
            <w:r w:rsidR="004574A3" w:rsidRPr="00FA7883">
              <w:rPr>
                <w:rFonts w:ascii="Garamond" w:hAnsi="Garamond" w:cs="Times New Roman"/>
                <w:color w:val="000000" w:themeColor="text1"/>
                <w:szCs w:val="20"/>
              </w:rPr>
              <w:t>BME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07F82C" w14:textId="5259EDA0" w:rsidR="00BD0521" w:rsidRPr="00FA7883" w:rsidRDefault="000478F7" w:rsidP="001E5AA7">
            <w:pPr>
              <w:wordWrap/>
              <w:spacing w:after="0" w:line="360" w:lineRule="auto"/>
              <w:jc w:val="center"/>
              <w:textAlignment w:val="baseline"/>
              <w:rPr>
                <w:rFonts w:ascii="Garamond" w:hAnsi="Garamond" w:cs="Times New Roman"/>
                <w:color w:val="000000" w:themeColor="text1"/>
                <w:szCs w:val="20"/>
              </w:rPr>
            </w:pPr>
            <w:r w:rsidRPr="00FA7883">
              <w:rPr>
                <w:rFonts w:ascii="Garamond" w:hAnsi="Garamond" w:cs="Times New Roman"/>
                <w:color w:val="000000" w:themeColor="text1"/>
                <w:szCs w:val="20"/>
              </w:rPr>
              <w:t>During the KMLE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87E5D" w14:textId="771DD8C4" w:rsidR="00BD0521" w:rsidRPr="00FA7883" w:rsidRDefault="007C2F6E" w:rsidP="001E5AA7">
            <w:pPr>
              <w:wordWrap/>
              <w:spacing w:after="0" w:line="360" w:lineRule="auto"/>
              <w:jc w:val="center"/>
              <w:textAlignment w:val="baseline"/>
              <w:rPr>
                <w:rFonts w:ascii="Garamond" w:hAnsi="Garamond" w:cs="Times New Roman"/>
                <w:color w:val="000000" w:themeColor="text1"/>
                <w:szCs w:val="20"/>
              </w:rPr>
            </w:pPr>
            <w:r w:rsidRPr="00FA7883">
              <w:rPr>
                <w:rFonts w:ascii="Garamond" w:hAnsi="Garamond" w:cs="Times New Roman"/>
                <w:color w:val="000000" w:themeColor="text1"/>
                <w:szCs w:val="20"/>
              </w:rPr>
              <w:t xml:space="preserve">During </w:t>
            </w:r>
            <w:r w:rsidR="004574A3" w:rsidRPr="00FA7883">
              <w:rPr>
                <w:rFonts w:ascii="Garamond" w:hAnsi="Garamond" w:cs="Times New Roman"/>
                <w:color w:val="000000" w:themeColor="text1"/>
                <w:szCs w:val="20"/>
              </w:rPr>
              <w:t>GME</w:t>
            </w:r>
            <w:r w:rsidRPr="00FA7883">
              <w:rPr>
                <w:rFonts w:ascii="Garamond" w:hAnsi="Garamond" w:cs="Times New Roman"/>
                <w:color w:val="000000" w:themeColor="text1"/>
                <w:szCs w:val="20"/>
              </w:rPr>
              <w:t xml:space="preserve"> and </w:t>
            </w:r>
            <w:r w:rsidR="004574A3" w:rsidRPr="00FA7883">
              <w:rPr>
                <w:rFonts w:ascii="Garamond" w:hAnsi="Garamond" w:cs="Times New Roman"/>
                <w:color w:val="000000" w:themeColor="text1"/>
                <w:szCs w:val="20"/>
              </w:rPr>
              <w:t>CPD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46" w14:textId="688ADB96" w:rsidR="00BD0521" w:rsidRPr="00FA7883" w:rsidRDefault="00F70CDD" w:rsidP="001E5AA7">
            <w:pPr>
              <w:wordWrap/>
              <w:spacing w:after="0" w:line="360" w:lineRule="auto"/>
              <w:jc w:val="center"/>
              <w:textAlignment w:val="baseline"/>
              <w:rPr>
                <w:rFonts w:ascii="Garamond" w:hAnsi="Garamond" w:cs="Times New Roman"/>
                <w:color w:val="000000" w:themeColor="text1"/>
                <w:szCs w:val="20"/>
              </w:rPr>
            </w:pPr>
            <w:r w:rsidRPr="00FA7883">
              <w:rPr>
                <w:rFonts w:ascii="Garamond" w:hAnsi="Garamond" w:cs="Times New Roman"/>
                <w:color w:val="000000" w:themeColor="text1"/>
                <w:szCs w:val="20"/>
              </w:rPr>
              <w:t>No assessment required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4E5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400181" w14:textId="087F753C" w:rsidR="00BD0521" w:rsidRPr="00FA7883" w:rsidRDefault="002133D3" w:rsidP="001E5AA7">
            <w:pPr>
              <w:wordWrap/>
              <w:spacing w:after="0" w:line="360" w:lineRule="auto"/>
              <w:jc w:val="center"/>
              <w:textAlignment w:val="baseline"/>
              <w:rPr>
                <w:rFonts w:ascii="Garamond" w:hAnsi="Garamond" w:cs="Times New Roman"/>
                <w:color w:val="000000" w:themeColor="text1"/>
                <w:szCs w:val="20"/>
              </w:rPr>
            </w:pPr>
            <w:r w:rsidRPr="00FA7883">
              <w:rPr>
                <w:rFonts w:ascii="Garamond" w:hAnsi="Garamond" w:cs="Times New Roman"/>
                <w:color w:val="000000" w:themeColor="text1"/>
                <w:szCs w:val="20"/>
              </w:rPr>
              <w:t xml:space="preserve">Written </w:t>
            </w:r>
            <w:r w:rsidR="00365246" w:rsidRPr="00FA7883">
              <w:rPr>
                <w:rFonts w:ascii="Garamond" w:hAnsi="Garamond" w:cs="Times New Roman"/>
                <w:color w:val="000000" w:themeColor="text1"/>
                <w:szCs w:val="20"/>
              </w:rPr>
              <w:t>exam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E5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C1638" w14:textId="6060C898" w:rsidR="00BD0521" w:rsidRPr="00FA7883" w:rsidRDefault="002133D3" w:rsidP="001E5AA7">
            <w:pPr>
              <w:wordWrap/>
              <w:spacing w:after="0" w:line="360" w:lineRule="auto"/>
              <w:jc w:val="center"/>
              <w:textAlignment w:val="baseline"/>
              <w:rPr>
                <w:rFonts w:ascii="Garamond" w:hAnsi="Garamond" w:cs="Times New Roman"/>
                <w:color w:val="000000" w:themeColor="text1"/>
                <w:szCs w:val="20"/>
              </w:rPr>
            </w:pPr>
            <w:r w:rsidRPr="00FA7883">
              <w:rPr>
                <w:rFonts w:ascii="Garamond" w:hAnsi="Garamond" w:cs="Times New Roman"/>
                <w:color w:val="000000" w:themeColor="text1"/>
                <w:szCs w:val="20"/>
              </w:rPr>
              <w:t>OSCE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4E5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49230E" w14:textId="43DCCBB3" w:rsidR="00BD0521" w:rsidRPr="00FA7883" w:rsidRDefault="00537EBC" w:rsidP="001E5AA7">
            <w:pPr>
              <w:wordWrap/>
              <w:spacing w:after="0" w:line="360" w:lineRule="auto"/>
              <w:jc w:val="center"/>
              <w:textAlignment w:val="baseline"/>
              <w:rPr>
                <w:rFonts w:ascii="Garamond" w:hAnsi="Garamond" w:cs="Times New Roman"/>
                <w:color w:val="000000" w:themeColor="text1"/>
                <w:w w:val="95"/>
                <w:szCs w:val="20"/>
              </w:rPr>
            </w:pPr>
            <w:r w:rsidRPr="00FA7883">
              <w:rPr>
                <w:rFonts w:ascii="Garamond" w:hAnsi="Garamond" w:cs="Times New Roman"/>
                <w:color w:val="000000" w:themeColor="text1"/>
                <w:w w:val="95"/>
                <w:szCs w:val="20"/>
              </w:rPr>
              <w:t>Practical</w:t>
            </w:r>
            <w:r w:rsidR="00FA7883">
              <w:rPr>
                <w:rFonts w:ascii="Garamond" w:hAnsi="Garamond" w:cs="Times New Roman"/>
                <w:color w:val="000000" w:themeColor="text1"/>
                <w:w w:val="95"/>
                <w:szCs w:val="20"/>
              </w:rPr>
              <w:t xml:space="preserve"> </w:t>
            </w:r>
            <w:r w:rsidRPr="00FA7883">
              <w:rPr>
                <w:rFonts w:ascii="Garamond" w:hAnsi="Garamond" w:cs="Times New Roman"/>
                <w:color w:val="000000" w:themeColor="text1"/>
                <w:w w:val="95"/>
                <w:szCs w:val="20"/>
              </w:rPr>
              <w:t>observation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E5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EE972" w14:textId="7024101E" w:rsidR="00BD0521" w:rsidRPr="00FA7883" w:rsidRDefault="00D31F7D" w:rsidP="001E5AA7">
            <w:pPr>
              <w:wordWrap/>
              <w:spacing w:after="0" w:line="360" w:lineRule="auto"/>
              <w:jc w:val="center"/>
              <w:textAlignment w:val="baseline"/>
              <w:rPr>
                <w:rFonts w:ascii="Garamond" w:hAnsi="Garamond" w:cs="Times New Roman"/>
                <w:color w:val="000000" w:themeColor="text1"/>
                <w:szCs w:val="20"/>
              </w:rPr>
            </w:pPr>
            <w:r w:rsidRPr="00FA7883">
              <w:rPr>
                <w:rFonts w:ascii="Garamond" w:hAnsi="Garamond" w:cs="Times New Roman"/>
                <w:color w:val="000000" w:themeColor="text1"/>
                <w:szCs w:val="20"/>
              </w:rPr>
              <w:t>I</w:t>
            </w:r>
            <w:r w:rsidR="00041724" w:rsidRPr="00FA7883">
              <w:rPr>
                <w:rFonts w:ascii="Garamond" w:hAnsi="Garamond" w:cs="Times New Roman"/>
                <w:color w:val="000000" w:themeColor="text1"/>
                <w:szCs w:val="20"/>
              </w:rPr>
              <w:t>nterview</w:t>
            </w:r>
          </w:p>
        </w:tc>
      </w:tr>
      <w:tr w:rsidR="00FA7883" w:rsidRPr="00FA7883" w14:paraId="47385896" w14:textId="77777777" w:rsidTr="001E5AA7">
        <w:trPr>
          <w:trHeight w:val="32"/>
        </w:trPr>
        <w:tc>
          <w:tcPr>
            <w:tcW w:w="532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4B066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CA56E1" w14:textId="13AB1513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Concealing medical malpractice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73C51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CC48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CE362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C0D1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F8AD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F3A1F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55783A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20F0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260C4CC8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B5DCA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2F9D24" w14:textId="2AC223E0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Divulging medical information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AC208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67D81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8F0E6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E7089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00E7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7A4C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92CF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E598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25390DCF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A60D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2AC97C" w14:textId="602FBFA3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Falling accidents in the hospital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0974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76019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6E5DA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B767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D2A1F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5AE2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694D6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08B5F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208FCC1C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392A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DE8699" w14:textId="48139C34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False recording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DE753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42E24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F03D1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3D5F8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483A8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B8179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2D6B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35F68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5952FA2C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9611E8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5D287C" w14:textId="78F097D3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Foreign body retention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E6EFD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C004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41A6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4F2FA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A1E7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067B2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6F0A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DBB8F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15768DB4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4572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744C55" w14:textId="568C2010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Ghost surgery/treatment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13B09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2A029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A7213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1BFB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420E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E0BF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DCD5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9C18F8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64F6A789" w14:textId="77777777" w:rsidTr="001E5AA7">
        <w:trPr>
          <w:trHeight w:val="59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7014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61522A" w14:textId="5444B10D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Issuing fake medical documents/death certificate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9E19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0FB08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B482F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D0A98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C22B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B9FF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595E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3EB4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17562DB9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6264F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1F7FDB" w14:textId="2A05C1BC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Lending a license to an unqualified person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8D03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7ED9F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C3D65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2787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40AD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0373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213EA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02CBE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2B77325C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4D7E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0D79B6" w14:textId="4B3DFA23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Medical negligence/malpractice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02F14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F95B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03A6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CFA2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56C4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6DB6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B8D1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10F5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0D2FF588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D3C98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E77EF3" w14:textId="7EBED5E1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Medication errors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DEBC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AC6F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F1EC8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CDBEF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E54A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1D1F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01DD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65ECF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0D8FB603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EB1D1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11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964AD3" w14:textId="3C164B20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Misuse of propofol/psychotropic substances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14C8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2BD8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CB02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E2A59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7B6716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2E66C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A759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E787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0E3F7791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64996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12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3C2665" w14:textId="23D79E15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Non-identification of a patient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9D80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0FDC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56DFA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8D4C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76CE26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F6012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A56B5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358B8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485785B9" w14:textId="77777777" w:rsidTr="001E5AA7">
        <w:trPr>
          <w:trHeight w:val="125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ABEB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lastRenderedPageBreak/>
              <w:t>13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B54803" w14:textId="012A72C7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Operation/treatment without informed consent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83BC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962D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08E2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AE1D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69CE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DDC1F9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6763E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10EF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7E8160F0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1F76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14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C82E17" w14:textId="158DC4A0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Posting patients’ information on social media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9CE42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95DB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C51F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A1B54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3DC8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0E7D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9E13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F0EB5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02AE997E" w14:textId="77777777" w:rsidTr="001E5AA7">
        <w:trPr>
          <w:trHeight w:val="59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0CC7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15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E8FA3A" w14:textId="3C4FB54C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Practice or operation in a drunken state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43CD8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2EDFA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77B9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DFD5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DD5F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9738C2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928E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2986F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646067B1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32EF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16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D61F3D" w14:textId="49C3185D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Procedures without preparation for unanticipated events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7943E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F89A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FB7AF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6986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098F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9A38F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47EA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B1D5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71667484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6E52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17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612833" w14:textId="49032424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Repetitive use of disposable syringes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009AA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F902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925D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4E945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E57A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661E9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70E3A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296DD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2871F986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0E66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18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A76672" w14:textId="27C20B07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Sexual assault in the healthcare environment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1E38A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328A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C1032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6338A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C42C1F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D65D2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80AD9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4ED5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152BEB3E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E582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19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F601EC" w14:textId="34510288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Sexual harassment/assault/</w:t>
            </w:r>
            <w:r w:rsidR="00DA31B5"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 xml:space="preserve"> </w:t>
            </w: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intercourse with a patient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4766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E3132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2096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098A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C200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631B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F278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B65C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67FBC7FB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C7799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B76910" w14:textId="2D8180C4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Sharing injection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6449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1E3B2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8D5CA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3E9415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39A1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BEBA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C4A7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0DD0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03BEE576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33D25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21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267DC1" w14:textId="0F7F60EB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Taking bribes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3020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065E9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2600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BCCB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90A82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4CD1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D614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A97373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5B968ED3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759BCF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22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A9F29D" w14:textId="6F6CDEE5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Transfusion complications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D433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9123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D85E6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6BD5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B9FC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E87D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D1892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4462F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38DB58D3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22BD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23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6918F2" w14:textId="7E14C20F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Unevidenced treatment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EC38B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09E36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25B0D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7BEEF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B73A4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0225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2FDB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C043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  <w:tr w:rsidR="00FA7883" w:rsidRPr="00FA7883" w14:paraId="2E66CA20" w14:textId="77777777" w:rsidTr="001E5AA7">
        <w:trPr>
          <w:trHeight w:val="32"/>
        </w:trPr>
        <w:tc>
          <w:tcPr>
            <w:tcW w:w="5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B6720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24</w:t>
            </w:r>
          </w:p>
        </w:tc>
        <w:tc>
          <w:tcPr>
            <w:tcW w:w="300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5D3179" w14:textId="407C456A" w:rsidR="009275CE" w:rsidRPr="00FA7883" w:rsidRDefault="009275CE" w:rsidP="001E5AA7">
            <w:pPr>
              <w:wordWrap/>
              <w:spacing w:after="0" w:line="360" w:lineRule="auto"/>
              <w:ind w:left="200" w:hangingChars="100" w:hanging="200"/>
              <w:jc w:val="left"/>
              <w:textAlignment w:val="baseline"/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</w:pPr>
            <w:r w:rsidRPr="00FA7883">
              <w:rPr>
                <w:rFonts w:ascii="Garamond" w:eastAsia="함초롬바탕" w:hAnsi="Garamond" w:cs="굴림"/>
                <w:color w:val="000000" w:themeColor="text1"/>
                <w:kern w:val="0"/>
                <w:szCs w:val="20"/>
              </w:rPr>
              <w:t>Violence between health care workers</w:t>
            </w: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3FB4B7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4AE7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A4F659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4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B913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4FDA5C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89EF1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8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63AC6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9" w:type="dxa"/>
            <w:shd w:val="clear" w:color="auto" w:fill="F7ECC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9A11E" w14:textId="77777777" w:rsidR="009275CE" w:rsidRPr="00FA7883" w:rsidRDefault="009275CE" w:rsidP="00FA7883">
            <w:pPr>
              <w:wordWrap/>
              <w:spacing w:after="0" w:line="360" w:lineRule="auto"/>
              <w:textAlignment w:val="baseline"/>
              <w:rPr>
                <w:rFonts w:ascii="Garamond" w:eastAsia="굴림" w:hAnsi="Garamond" w:cs="굴림"/>
                <w:color w:val="000000" w:themeColor="text1"/>
                <w:kern w:val="0"/>
                <w:szCs w:val="20"/>
              </w:rPr>
            </w:pPr>
          </w:p>
        </w:tc>
      </w:tr>
    </w:tbl>
    <w:p w14:paraId="14BFCA38" w14:textId="0BAFBD42" w:rsidR="00BD0521" w:rsidRDefault="00FA7883" w:rsidP="001E5AA7">
      <w:pPr>
        <w:wordWrap/>
        <w:spacing w:beforeLines="50" w:before="120" w:after="0" w:line="480" w:lineRule="auto"/>
        <w:textAlignment w:val="baseline"/>
        <w:rPr>
          <w:rFonts w:ascii="Garamond" w:eastAsia="굴림" w:hAnsi="Garamond" w:cs="굴림"/>
          <w:color w:val="000000" w:themeColor="text1"/>
          <w:kern w:val="0"/>
          <w:sz w:val="22"/>
        </w:rPr>
      </w:pPr>
      <w:r>
        <w:rPr>
          <w:rFonts w:ascii="Garamond" w:eastAsia="굴림" w:hAnsi="Garamond" w:cs="굴림"/>
          <w:color w:val="000000" w:themeColor="text1"/>
          <w:kern w:val="0"/>
          <w:sz w:val="22"/>
        </w:rPr>
        <w:t xml:space="preserve">BME, </w:t>
      </w:r>
      <w:r w:rsidRPr="00FA7883">
        <w:rPr>
          <w:rFonts w:ascii="Garamond" w:eastAsia="굴림" w:hAnsi="Garamond" w:cs="굴림"/>
          <w:color w:val="000000" w:themeColor="text1"/>
          <w:kern w:val="0"/>
          <w:sz w:val="22"/>
        </w:rPr>
        <w:t>basic medical education</w:t>
      </w:r>
      <w:r>
        <w:rPr>
          <w:rFonts w:ascii="Garamond" w:eastAsia="굴림" w:hAnsi="Garamond" w:cs="굴림"/>
          <w:color w:val="000000" w:themeColor="text1"/>
          <w:kern w:val="0"/>
          <w:sz w:val="22"/>
        </w:rPr>
        <w:t>;</w:t>
      </w:r>
      <w:r w:rsidRPr="00FA7883">
        <w:rPr>
          <w:rFonts w:ascii="Garamond" w:eastAsia="굴림" w:hAnsi="Garamond" w:cs="굴림" w:hint="eastAsia"/>
          <w:color w:val="000000" w:themeColor="text1"/>
          <w:kern w:val="0"/>
          <w:sz w:val="22"/>
        </w:rPr>
        <w:t xml:space="preserve"> </w:t>
      </w:r>
      <w:r w:rsidR="001E5AA7">
        <w:rPr>
          <w:rFonts w:ascii="Garamond" w:eastAsia="굴림" w:hAnsi="Garamond" w:cs="굴림"/>
          <w:color w:val="000000" w:themeColor="text1"/>
          <w:kern w:val="0"/>
          <w:sz w:val="22"/>
        </w:rPr>
        <w:t xml:space="preserve">KMLE, </w:t>
      </w:r>
      <w:r w:rsidR="001E5AA7" w:rsidRPr="001E5AA7">
        <w:rPr>
          <w:rFonts w:ascii="Garamond" w:eastAsia="굴림" w:hAnsi="Garamond" w:cs="굴림"/>
          <w:color w:val="000000" w:themeColor="text1"/>
          <w:kern w:val="0"/>
          <w:sz w:val="22"/>
        </w:rPr>
        <w:t xml:space="preserve">Korean Medical Licensing Examination; </w:t>
      </w:r>
      <w:r>
        <w:rPr>
          <w:rFonts w:ascii="Garamond" w:eastAsia="굴림" w:hAnsi="Garamond" w:cs="굴림" w:hint="eastAsia"/>
          <w:color w:val="000000" w:themeColor="text1"/>
          <w:kern w:val="0"/>
          <w:sz w:val="22"/>
        </w:rPr>
        <w:t>G</w:t>
      </w:r>
      <w:r>
        <w:rPr>
          <w:rFonts w:ascii="Garamond" w:eastAsia="굴림" w:hAnsi="Garamond" w:cs="굴림"/>
          <w:color w:val="000000" w:themeColor="text1"/>
          <w:kern w:val="0"/>
          <w:sz w:val="22"/>
        </w:rPr>
        <w:t xml:space="preserve">ME, </w:t>
      </w:r>
      <w:r w:rsidRPr="00FA7883">
        <w:rPr>
          <w:rFonts w:ascii="Garamond" w:eastAsia="굴림" w:hAnsi="Garamond" w:cs="굴림"/>
          <w:color w:val="000000" w:themeColor="text1"/>
          <w:kern w:val="0"/>
          <w:sz w:val="22"/>
        </w:rPr>
        <w:t>graduate medical education</w:t>
      </w:r>
      <w:r>
        <w:rPr>
          <w:rFonts w:ascii="Garamond" w:eastAsia="굴림" w:hAnsi="Garamond" w:cs="굴림"/>
          <w:color w:val="000000" w:themeColor="text1"/>
          <w:kern w:val="0"/>
          <w:sz w:val="22"/>
        </w:rPr>
        <w:t xml:space="preserve">; CPD, </w:t>
      </w:r>
      <w:r w:rsidRPr="00FA7883">
        <w:rPr>
          <w:rFonts w:ascii="Garamond" w:hAnsi="Garamond" w:cs="Times New Roman"/>
          <w:color w:val="000000" w:themeColor="text1"/>
          <w:szCs w:val="20"/>
        </w:rPr>
        <w:t>continuing professional development</w:t>
      </w:r>
      <w:r>
        <w:rPr>
          <w:rFonts w:ascii="Garamond" w:eastAsia="굴림" w:hAnsi="Garamond" w:cs="굴림"/>
          <w:color w:val="000000" w:themeColor="text1"/>
          <w:kern w:val="0"/>
          <w:sz w:val="22"/>
        </w:rPr>
        <w:t xml:space="preserve"> </w:t>
      </w:r>
    </w:p>
    <w:p w14:paraId="4358A0BC" w14:textId="77777777" w:rsidR="00FA7883" w:rsidRPr="00FA7883" w:rsidRDefault="00FA7883" w:rsidP="00FA7883">
      <w:pPr>
        <w:wordWrap/>
        <w:spacing w:after="0" w:line="480" w:lineRule="auto"/>
        <w:textAlignment w:val="baseline"/>
        <w:rPr>
          <w:rFonts w:ascii="Garamond" w:eastAsia="굴림" w:hAnsi="Garamond" w:cs="굴림"/>
          <w:color w:val="000000" w:themeColor="text1"/>
          <w:kern w:val="0"/>
          <w:sz w:val="22"/>
        </w:rPr>
      </w:pPr>
    </w:p>
    <w:p w14:paraId="644C457C" w14:textId="77777777" w:rsidR="00BD0521" w:rsidRPr="00FA7883" w:rsidRDefault="00BD0521" w:rsidP="00FA7883">
      <w:pPr>
        <w:widowControl/>
        <w:wordWrap/>
        <w:autoSpaceDE/>
        <w:autoSpaceDN/>
        <w:spacing w:after="0" w:line="480" w:lineRule="auto"/>
        <w:rPr>
          <w:rFonts w:ascii="Garamond" w:eastAsia="함초롬바탕" w:hAnsi="Garamond" w:cs="굴림"/>
          <w:color w:val="000000" w:themeColor="text1"/>
          <w:kern w:val="0"/>
          <w:sz w:val="22"/>
        </w:rPr>
      </w:pPr>
      <w:r w:rsidRPr="00FA7883">
        <w:rPr>
          <w:rFonts w:ascii="Garamond" w:eastAsia="함초롬바탕" w:hAnsi="Garamond" w:cs="굴림"/>
          <w:color w:val="000000" w:themeColor="text1"/>
          <w:kern w:val="0"/>
          <w:sz w:val="22"/>
        </w:rPr>
        <w:br w:type="page"/>
      </w:r>
    </w:p>
    <w:p w14:paraId="1FD109A1" w14:textId="5A43FAE3" w:rsidR="00FB1534" w:rsidRPr="00FA7883" w:rsidRDefault="00FA7883" w:rsidP="00FA7883">
      <w:pPr>
        <w:wordWrap/>
        <w:spacing w:after="0" w:line="480" w:lineRule="auto"/>
        <w:textAlignment w:val="baseline"/>
        <w:rPr>
          <w:rFonts w:ascii="Garamond" w:eastAsia="함초롬바탕" w:hAnsi="Garamond" w:cs="함초롬바탕"/>
          <w:color w:val="000000" w:themeColor="text1"/>
          <w:kern w:val="0"/>
          <w:sz w:val="22"/>
        </w:rPr>
      </w:pP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lastRenderedPageBreak/>
        <w:t xml:space="preserve">2. </w:t>
      </w:r>
      <w:r w:rsidR="00F85F97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Do you think </w:t>
      </w:r>
      <w:r w:rsidR="00DC1E0B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that </w:t>
      </w:r>
      <w:r w:rsidR="00FB1534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if an interview </w:t>
      </w:r>
      <w:r w:rsidR="00FB1534" w:rsidRPr="00FA7883">
        <w:rPr>
          <w:rFonts w:ascii="Garamond" w:eastAsia="함초롬바탕" w:hAnsi="Garamond" w:cs="함초롬바탕"/>
          <w:color w:val="000000" w:themeColor="text1"/>
          <w:sz w:val="22"/>
        </w:rPr>
        <w:t>to assess professional attrib</w:t>
      </w:r>
      <w:r w:rsidR="00FB1534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utes is introduced into the KMLE, will these 24 conducts be prevented?</w:t>
      </w:r>
    </w:p>
    <w:p w14:paraId="61B8CB15" w14:textId="77777777" w:rsidR="008E7CD0" w:rsidRPr="00FA7883" w:rsidRDefault="008E7CD0" w:rsidP="001E5AA7">
      <w:pPr>
        <w:pStyle w:val="a6"/>
        <w:widowControl/>
        <w:wordWrap/>
        <w:autoSpaceDE/>
        <w:autoSpaceDN/>
        <w:spacing w:after="0" w:line="480" w:lineRule="auto"/>
        <w:ind w:leftChars="200" w:left="400"/>
        <w:textAlignment w:val="baseline"/>
        <w:rPr>
          <w:rFonts w:ascii="Garamond" w:eastAsia="함초롬바탕" w:hAnsi="Garamond" w:cs="함초롬바탕"/>
          <w:color w:val="000000" w:themeColor="text1"/>
          <w:kern w:val="0"/>
          <w:sz w:val="22"/>
        </w:rPr>
      </w:pP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□ Yes</w:t>
      </w: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ab/>
      </w: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ab/>
        <w:t>□ No</w:t>
      </w: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ab/>
      </w: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ab/>
        <w:t>□ Not sure</w:t>
      </w:r>
    </w:p>
    <w:p w14:paraId="242C2354" w14:textId="588A85E4" w:rsidR="008E7CD0" w:rsidRPr="00FA7883" w:rsidRDefault="008E7CD0" w:rsidP="001E5AA7">
      <w:pPr>
        <w:wordWrap/>
        <w:spacing w:after="0" w:line="480" w:lineRule="auto"/>
        <w:ind w:leftChars="200" w:left="400"/>
        <w:textAlignment w:val="baseline"/>
        <w:rPr>
          <w:rStyle w:val="apple-converted-space"/>
          <w:rFonts w:ascii="Garamond" w:hAnsi="Garamond" w:cs="Times New Roman"/>
          <w:color w:val="000000" w:themeColor="text1"/>
          <w:sz w:val="22"/>
        </w:rPr>
      </w:pPr>
      <w:r w:rsidRPr="00FA7883">
        <w:rPr>
          <w:rFonts w:ascii="Garamond" w:eastAsia="굴림" w:hAnsi="Garamond" w:cs="굴림"/>
          <w:color w:val="000000" w:themeColor="text1"/>
          <w:kern w:val="0"/>
          <w:sz w:val="22"/>
        </w:rPr>
        <w:t xml:space="preserve">2-1. </w:t>
      </w:r>
      <w:r w:rsidR="00815E42" w:rsidRPr="00FA7883">
        <w:rPr>
          <w:rFonts w:ascii="Garamond" w:eastAsia="굴림" w:hAnsi="Garamond" w:cs="굴림"/>
          <w:color w:val="000000" w:themeColor="text1"/>
          <w:kern w:val="0"/>
          <w:sz w:val="22"/>
        </w:rPr>
        <w:t xml:space="preserve">Please </w:t>
      </w:r>
      <w:r w:rsidR="00811E0B" w:rsidRPr="00FA7883">
        <w:rPr>
          <w:rFonts w:ascii="Garamond" w:eastAsia="굴림" w:hAnsi="Garamond" w:cs="굴림"/>
          <w:color w:val="000000" w:themeColor="text1"/>
          <w:kern w:val="0"/>
          <w:sz w:val="22"/>
        </w:rPr>
        <w:t>write</w:t>
      </w:r>
      <w:r w:rsidR="00815E42" w:rsidRPr="00FA7883">
        <w:rPr>
          <w:rFonts w:ascii="Garamond" w:eastAsia="굴림" w:hAnsi="Garamond" w:cs="굴림"/>
          <w:color w:val="000000" w:themeColor="text1"/>
          <w:kern w:val="0"/>
          <w:sz w:val="22"/>
        </w:rPr>
        <w:t xml:space="preserve"> </w:t>
      </w:r>
      <w:r w:rsidR="00815E42" w:rsidRPr="00FA7883">
        <w:rPr>
          <w:rStyle w:val="apple-converted-space"/>
          <w:rFonts w:ascii="Garamond" w:hAnsi="Garamond" w:cs="Times New Roman"/>
          <w:color w:val="000000" w:themeColor="text1"/>
          <w:sz w:val="22"/>
        </w:rPr>
        <w:t>the reason why you think so</w:t>
      </w:r>
      <w:r w:rsidR="00B230F2" w:rsidRPr="00FA7883">
        <w:rPr>
          <w:rStyle w:val="apple-converted-space"/>
          <w:rFonts w:ascii="Garamond" w:hAnsi="Garamond" w:cs="Times New Roman"/>
          <w:color w:val="000000" w:themeColor="text1"/>
          <w:sz w:val="22"/>
        </w:rPr>
        <w:t>.</w:t>
      </w:r>
    </w:p>
    <w:p w14:paraId="3A164DC3" w14:textId="77777777" w:rsidR="00DC1E0B" w:rsidRPr="00FA7883" w:rsidRDefault="00DC1E0B" w:rsidP="00FA7883">
      <w:pPr>
        <w:wordWrap/>
        <w:spacing w:after="0" w:line="480" w:lineRule="auto"/>
        <w:textAlignment w:val="baseline"/>
        <w:rPr>
          <w:rFonts w:ascii="Garamond" w:eastAsia="굴림" w:hAnsi="Garamond" w:cs="굴림"/>
          <w:color w:val="000000" w:themeColor="text1"/>
          <w:kern w:val="0"/>
          <w:sz w:val="22"/>
        </w:rPr>
      </w:pPr>
    </w:p>
    <w:p w14:paraId="5D8E9060" w14:textId="25E76D42" w:rsidR="00425727" w:rsidRPr="00FA7883" w:rsidRDefault="00FA7883" w:rsidP="00FA7883">
      <w:pPr>
        <w:wordWrap/>
        <w:spacing w:after="0" w:line="480" w:lineRule="auto"/>
        <w:textAlignment w:val="baseline"/>
        <w:rPr>
          <w:rFonts w:ascii="Garamond" w:eastAsia="함초롬바탕" w:hAnsi="Garamond" w:cs="함초롬바탕"/>
          <w:color w:val="000000" w:themeColor="text1"/>
          <w:kern w:val="0"/>
          <w:sz w:val="22"/>
        </w:rPr>
      </w:pP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3. </w:t>
      </w:r>
      <w:r w:rsidR="001F5C91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Do you think that it i</w:t>
      </w:r>
      <w:r w:rsidR="00823EAA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s</w:t>
      </w:r>
      <w:r w:rsidR="00425727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</w:t>
      </w:r>
      <w:r w:rsidR="00071ACC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possible</w:t>
      </w:r>
      <w:r w:rsidR="00E16238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</w:t>
      </w:r>
      <w:r w:rsidR="00A533DF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to </w:t>
      </w:r>
      <w:r w:rsidR="00CE4586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implement</w:t>
      </w:r>
      <w:r w:rsidR="00FA5E5C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</w:t>
      </w:r>
      <w:r w:rsidR="00163A3C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introducing</w:t>
      </w:r>
      <w:r w:rsidR="00425727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an interview </w:t>
      </w:r>
      <w:r w:rsidR="00425727" w:rsidRPr="00FA7883">
        <w:rPr>
          <w:rFonts w:ascii="Garamond" w:eastAsia="함초롬바탕" w:hAnsi="Garamond" w:cs="함초롬바탕"/>
          <w:color w:val="000000" w:themeColor="text1"/>
          <w:sz w:val="22"/>
        </w:rPr>
        <w:t>to assess professional attrib</w:t>
      </w:r>
      <w:r w:rsidR="00425727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utes to the KMLE?</w:t>
      </w:r>
      <w:r w:rsidR="00906F03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 xml:space="preserve"> (Added only in the 2nd survey</w:t>
      </w:r>
      <w:r w:rsidR="001E5AA7">
        <w:rPr>
          <w:rFonts w:ascii="Garamond" w:eastAsia="함초롬바탕" w:hAnsi="Garamond" w:cs="함초롬바탕"/>
          <w:color w:val="000000" w:themeColor="text1"/>
          <w:kern w:val="0"/>
          <w:sz w:val="22"/>
        </w:rPr>
        <w:t>.</w:t>
      </w:r>
      <w:r w:rsidR="00906F03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)</w:t>
      </w:r>
    </w:p>
    <w:p w14:paraId="76157DB6" w14:textId="77777777" w:rsidR="009806ED" w:rsidRPr="00FA7883" w:rsidRDefault="009806ED" w:rsidP="001E5AA7">
      <w:pPr>
        <w:pStyle w:val="a6"/>
        <w:widowControl/>
        <w:wordWrap/>
        <w:autoSpaceDE/>
        <w:autoSpaceDN/>
        <w:spacing w:after="0" w:line="480" w:lineRule="auto"/>
        <w:ind w:leftChars="200" w:left="400"/>
        <w:textAlignment w:val="baseline"/>
        <w:rPr>
          <w:rFonts w:ascii="Garamond" w:eastAsia="함초롬바탕" w:hAnsi="Garamond" w:cs="함초롬바탕"/>
          <w:color w:val="000000" w:themeColor="text1"/>
          <w:kern w:val="0"/>
          <w:sz w:val="22"/>
        </w:rPr>
      </w:pP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□ Yes</w:t>
      </w: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ab/>
      </w: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ab/>
        <w:t>□ No</w:t>
      </w: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ab/>
      </w:r>
      <w:r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ab/>
        <w:t>□ Not sure</w:t>
      </w:r>
    </w:p>
    <w:p w14:paraId="6697591E" w14:textId="4FFA142A" w:rsidR="00823EAA" w:rsidRPr="00FA7883" w:rsidRDefault="00823EAA" w:rsidP="001E5AA7">
      <w:pPr>
        <w:wordWrap/>
        <w:spacing w:after="0" w:line="480" w:lineRule="auto"/>
        <w:ind w:leftChars="200" w:left="400"/>
        <w:textAlignment w:val="baseline"/>
        <w:rPr>
          <w:rStyle w:val="apple-converted-space"/>
          <w:rFonts w:ascii="Garamond" w:hAnsi="Garamond" w:cs="Times New Roman"/>
          <w:color w:val="000000" w:themeColor="text1"/>
          <w:sz w:val="22"/>
        </w:rPr>
      </w:pPr>
      <w:r w:rsidRPr="00FA7883">
        <w:rPr>
          <w:rFonts w:ascii="Garamond" w:eastAsia="굴림" w:hAnsi="Garamond" w:cs="굴림"/>
          <w:color w:val="000000" w:themeColor="text1"/>
          <w:kern w:val="0"/>
          <w:sz w:val="22"/>
        </w:rPr>
        <w:t xml:space="preserve">3-1. Please </w:t>
      </w:r>
      <w:r w:rsidR="00811E0B" w:rsidRPr="00FA7883">
        <w:rPr>
          <w:rFonts w:ascii="Garamond" w:eastAsia="굴림" w:hAnsi="Garamond" w:cs="굴림"/>
          <w:color w:val="000000" w:themeColor="text1"/>
          <w:kern w:val="0"/>
          <w:sz w:val="22"/>
        </w:rPr>
        <w:t>write</w:t>
      </w:r>
      <w:r w:rsidRPr="00FA7883">
        <w:rPr>
          <w:rFonts w:ascii="Garamond" w:eastAsia="굴림" w:hAnsi="Garamond" w:cs="굴림"/>
          <w:color w:val="000000" w:themeColor="text1"/>
          <w:kern w:val="0"/>
          <w:sz w:val="22"/>
        </w:rPr>
        <w:t xml:space="preserve"> </w:t>
      </w:r>
      <w:r w:rsidRPr="00FA7883">
        <w:rPr>
          <w:rStyle w:val="apple-converted-space"/>
          <w:rFonts w:ascii="Garamond" w:hAnsi="Garamond" w:cs="Times New Roman"/>
          <w:color w:val="000000" w:themeColor="text1"/>
          <w:sz w:val="22"/>
        </w:rPr>
        <w:t>the reason why you think so.</w:t>
      </w:r>
      <w:r w:rsidR="00906F03" w:rsidRPr="00FA7883">
        <w:rPr>
          <w:rStyle w:val="apple-converted-space"/>
          <w:rFonts w:ascii="Garamond" w:hAnsi="Garamond" w:cs="Times New Roman"/>
          <w:color w:val="000000" w:themeColor="text1"/>
          <w:sz w:val="22"/>
        </w:rPr>
        <w:t xml:space="preserve"> </w:t>
      </w:r>
      <w:r w:rsidR="00906F03" w:rsidRPr="00FA7883">
        <w:rPr>
          <w:rFonts w:ascii="Garamond" w:eastAsia="함초롬바탕" w:hAnsi="Garamond" w:cs="함초롬바탕"/>
          <w:color w:val="000000" w:themeColor="text1"/>
          <w:kern w:val="0"/>
          <w:sz w:val="22"/>
        </w:rPr>
        <w:t>(Added only in the 2nd survey)</w:t>
      </w:r>
    </w:p>
    <w:p w14:paraId="5963D962" w14:textId="77777777" w:rsidR="00823EAA" w:rsidRPr="00FA7883" w:rsidRDefault="00823EAA" w:rsidP="00FA7883">
      <w:pPr>
        <w:wordWrap/>
        <w:spacing w:after="0" w:line="480" w:lineRule="auto"/>
        <w:textAlignment w:val="baseline"/>
        <w:rPr>
          <w:rFonts w:ascii="Garamond" w:eastAsia="굴림" w:hAnsi="Garamond" w:cs="굴림"/>
          <w:color w:val="000000" w:themeColor="text1"/>
          <w:kern w:val="0"/>
          <w:sz w:val="22"/>
        </w:rPr>
      </w:pPr>
    </w:p>
    <w:p w14:paraId="5B3116F7" w14:textId="72906294" w:rsidR="00811E0B" w:rsidRPr="00FA7883" w:rsidRDefault="00FA7883" w:rsidP="00FA7883">
      <w:pPr>
        <w:wordWrap/>
        <w:spacing w:after="0" w:line="480" w:lineRule="auto"/>
        <w:textAlignment w:val="baseline"/>
        <w:rPr>
          <w:rFonts w:ascii="Garamond" w:eastAsia="굴림" w:hAnsi="Garamond" w:cs="굴림"/>
          <w:color w:val="000000" w:themeColor="text1"/>
          <w:kern w:val="0"/>
          <w:sz w:val="22"/>
        </w:rPr>
      </w:pPr>
      <w:r w:rsidRPr="00FA7883">
        <w:rPr>
          <w:rStyle w:val="apple-converted-space"/>
          <w:rFonts w:ascii="Garamond" w:hAnsi="Garamond" w:cs="Times New Roman"/>
          <w:color w:val="000000" w:themeColor="text1"/>
          <w:sz w:val="22"/>
        </w:rPr>
        <w:t xml:space="preserve">4. </w:t>
      </w:r>
      <w:r w:rsidR="00811E0B" w:rsidRPr="00FA7883">
        <w:rPr>
          <w:rStyle w:val="apple-converted-space"/>
          <w:rFonts w:ascii="Garamond" w:hAnsi="Garamond" w:cs="Times New Roman"/>
          <w:color w:val="000000" w:themeColor="text1"/>
          <w:sz w:val="22"/>
        </w:rPr>
        <w:t>Please write your opinion about introducing the interview</w:t>
      </w:r>
      <w:r w:rsidR="009E7861" w:rsidRPr="00FA7883">
        <w:rPr>
          <w:rStyle w:val="apple-converted-space"/>
          <w:rFonts w:ascii="Garamond" w:hAnsi="Garamond" w:cs="Times New Roman"/>
          <w:color w:val="000000" w:themeColor="text1"/>
          <w:sz w:val="22"/>
        </w:rPr>
        <w:t xml:space="preserve"> to assess professional attributes</w:t>
      </w:r>
      <w:r w:rsidR="00811E0B" w:rsidRPr="00FA7883">
        <w:rPr>
          <w:rStyle w:val="apple-converted-space"/>
          <w:rFonts w:ascii="Garamond" w:hAnsi="Garamond" w:cs="Times New Roman"/>
          <w:color w:val="000000" w:themeColor="text1"/>
          <w:sz w:val="22"/>
        </w:rPr>
        <w:t xml:space="preserve"> in KMLE</w:t>
      </w:r>
      <w:r w:rsidR="001E5AA7">
        <w:rPr>
          <w:rStyle w:val="apple-converted-space"/>
          <w:rFonts w:ascii="Garamond" w:hAnsi="Garamond" w:cs="Times New Roman"/>
          <w:color w:val="000000" w:themeColor="text1"/>
          <w:sz w:val="22"/>
        </w:rPr>
        <w:t>.</w:t>
      </w:r>
      <w:r w:rsidR="00906F03" w:rsidRPr="00FA7883">
        <w:rPr>
          <w:rStyle w:val="apple-converted-space"/>
          <w:rFonts w:ascii="Garamond" w:hAnsi="Garamond" w:cs="Times New Roman"/>
          <w:color w:val="000000" w:themeColor="text1"/>
          <w:sz w:val="22"/>
        </w:rPr>
        <w:t xml:space="preserve"> </w:t>
      </w:r>
    </w:p>
    <w:p w14:paraId="034596C0" w14:textId="77777777" w:rsidR="00FA7883" w:rsidRPr="00FA7883" w:rsidRDefault="00FA7883" w:rsidP="00FA7883">
      <w:pPr>
        <w:wordWrap/>
        <w:spacing w:after="0" w:line="480" w:lineRule="auto"/>
        <w:textAlignment w:val="baseline"/>
        <w:rPr>
          <w:rFonts w:ascii="Garamond" w:eastAsia="굴림" w:hAnsi="Garamond" w:cs="굴림"/>
          <w:color w:val="000000" w:themeColor="text1"/>
          <w:kern w:val="0"/>
          <w:sz w:val="22"/>
        </w:rPr>
      </w:pPr>
    </w:p>
    <w:sectPr w:rsidR="00FA7883" w:rsidRPr="00FA7883" w:rsidSect="00AF6C16">
      <w:footerReference w:type="default" r:id="rId8"/>
      <w:pgSz w:w="16838" w:h="11906" w:orient="landscape" w:code="9"/>
      <w:pgMar w:top="1440" w:right="1701" w:bottom="1157" w:left="1440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8C2E" w14:textId="77777777" w:rsidR="005A5D00" w:rsidRDefault="005A5D00" w:rsidP="00537EBC">
      <w:pPr>
        <w:spacing w:after="0" w:line="240" w:lineRule="auto"/>
      </w:pPr>
      <w:r>
        <w:separator/>
      </w:r>
    </w:p>
  </w:endnote>
  <w:endnote w:type="continuationSeparator" w:id="0">
    <w:p w14:paraId="1A34605B" w14:textId="77777777" w:rsidR="005A5D00" w:rsidRDefault="005A5D00" w:rsidP="0053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946388"/>
      <w:docPartObj>
        <w:docPartGallery w:val="Page Numbers (Bottom of Page)"/>
        <w:docPartUnique/>
      </w:docPartObj>
    </w:sdtPr>
    <w:sdtEndPr/>
    <w:sdtContent>
      <w:p w14:paraId="1AC2F919" w14:textId="19522ECA" w:rsidR="006D2000" w:rsidRDefault="006D2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464A87BF" w14:textId="77777777" w:rsidR="006D2000" w:rsidRDefault="006D2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B681" w14:textId="77777777" w:rsidR="005A5D00" w:rsidRDefault="005A5D00" w:rsidP="00537EBC">
      <w:pPr>
        <w:spacing w:after="0" w:line="240" w:lineRule="auto"/>
      </w:pPr>
      <w:r>
        <w:separator/>
      </w:r>
    </w:p>
  </w:footnote>
  <w:footnote w:type="continuationSeparator" w:id="0">
    <w:p w14:paraId="5C5A193D" w14:textId="77777777" w:rsidR="005A5D00" w:rsidRDefault="005A5D00" w:rsidP="0053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69A"/>
    <w:multiLevelType w:val="hybridMultilevel"/>
    <w:tmpl w:val="47CE30BC"/>
    <w:lvl w:ilvl="0" w:tplc="F78AF2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CF12C43"/>
    <w:multiLevelType w:val="hybridMultilevel"/>
    <w:tmpl w:val="A4723680"/>
    <w:lvl w:ilvl="0" w:tplc="57304C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85882225">
    <w:abstractNumId w:val="1"/>
  </w:num>
  <w:num w:numId="2" w16cid:durableId="202404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wtDQxNTAwszC0MDZQ0lEKTi0uzszPAykwrQUAAyySvSwAAAA="/>
  </w:docVars>
  <w:rsids>
    <w:rsidRoot w:val="00BD0521"/>
    <w:rsid w:val="0001388C"/>
    <w:rsid w:val="00041724"/>
    <w:rsid w:val="000478F7"/>
    <w:rsid w:val="00050E38"/>
    <w:rsid w:val="00060143"/>
    <w:rsid w:val="00071ACC"/>
    <w:rsid w:val="000A3264"/>
    <w:rsid w:val="001266F0"/>
    <w:rsid w:val="00163A3C"/>
    <w:rsid w:val="00166995"/>
    <w:rsid w:val="00181565"/>
    <w:rsid w:val="001821E2"/>
    <w:rsid w:val="00190937"/>
    <w:rsid w:val="001B00A1"/>
    <w:rsid w:val="001C5F50"/>
    <w:rsid w:val="001E5AA7"/>
    <w:rsid w:val="001F3827"/>
    <w:rsid w:val="001F5C91"/>
    <w:rsid w:val="002133D3"/>
    <w:rsid w:val="0021423C"/>
    <w:rsid w:val="00263551"/>
    <w:rsid w:val="002E28A4"/>
    <w:rsid w:val="002E4474"/>
    <w:rsid w:val="002E7872"/>
    <w:rsid w:val="00344C64"/>
    <w:rsid w:val="00365246"/>
    <w:rsid w:val="003A153A"/>
    <w:rsid w:val="003C1E9B"/>
    <w:rsid w:val="003F2902"/>
    <w:rsid w:val="0041511D"/>
    <w:rsid w:val="00425727"/>
    <w:rsid w:val="004574A3"/>
    <w:rsid w:val="00472BCD"/>
    <w:rsid w:val="004D15C7"/>
    <w:rsid w:val="00512803"/>
    <w:rsid w:val="00520AC3"/>
    <w:rsid w:val="00537EBC"/>
    <w:rsid w:val="00551620"/>
    <w:rsid w:val="00572277"/>
    <w:rsid w:val="00597F95"/>
    <w:rsid w:val="005A5D00"/>
    <w:rsid w:val="005E2E02"/>
    <w:rsid w:val="005E59B9"/>
    <w:rsid w:val="00606BF7"/>
    <w:rsid w:val="006527AD"/>
    <w:rsid w:val="0068444D"/>
    <w:rsid w:val="006D05AD"/>
    <w:rsid w:val="006D2000"/>
    <w:rsid w:val="00703D97"/>
    <w:rsid w:val="00775364"/>
    <w:rsid w:val="00781EC4"/>
    <w:rsid w:val="007B6FE8"/>
    <w:rsid w:val="007C2F6E"/>
    <w:rsid w:val="007D3EB1"/>
    <w:rsid w:val="00811E0B"/>
    <w:rsid w:val="00815E42"/>
    <w:rsid w:val="00823EAA"/>
    <w:rsid w:val="00826A2E"/>
    <w:rsid w:val="00837638"/>
    <w:rsid w:val="00865162"/>
    <w:rsid w:val="00890215"/>
    <w:rsid w:val="008A60D1"/>
    <w:rsid w:val="008C3AE6"/>
    <w:rsid w:val="008E7CD0"/>
    <w:rsid w:val="008F071B"/>
    <w:rsid w:val="00906F03"/>
    <w:rsid w:val="00910CB6"/>
    <w:rsid w:val="009275CE"/>
    <w:rsid w:val="009806ED"/>
    <w:rsid w:val="0098309E"/>
    <w:rsid w:val="009E7861"/>
    <w:rsid w:val="00A533DF"/>
    <w:rsid w:val="00A7034D"/>
    <w:rsid w:val="00AD2741"/>
    <w:rsid w:val="00AF6C16"/>
    <w:rsid w:val="00B07048"/>
    <w:rsid w:val="00B230F2"/>
    <w:rsid w:val="00B42B0E"/>
    <w:rsid w:val="00B9439E"/>
    <w:rsid w:val="00BB7D6F"/>
    <w:rsid w:val="00BC0F92"/>
    <w:rsid w:val="00BD0521"/>
    <w:rsid w:val="00BD0808"/>
    <w:rsid w:val="00BF2FF9"/>
    <w:rsid w:val="00C03A6C"/>
    <w:rsid w:val="00C21CA1"/>
    <w:rsid w:val="00C41D98"/>
    <w:rsid w:val="00C54131"/>
    <w:rsid w:val="00C64B76"/>
    <w:rsid w:val="00CB294A"/>
    <w:rsid w:val="00CE4586"/>
    <w:rsid w:val="00D31F7D"/>
    <w:rsid w:val="00D7187B"/>
    <w:rsid w:val="00D90122"/>
    <w:rsid w:val="00DA31B5"/>
    <w:rsid w:val="00DC1E0B"/>
    <w:rsid w:val="00DD5B60"/>
    <w:rsid w:val="00E16238"/>
    <w:rsid w:val="00E32896"/>
    <w:rsid w:val="00E90783"/>
    <w:rsid w:val="00E910AC"/>
    <w:rsid w:val="00ED4D33"/>
    <w:rsid w:val="00F406A4"/>
    <w:rsid w:val="00F56F90"/>
    <w:rsid w:val="00F70CDD"/>
    <w:rsid w:val="00F85F97"/>
    <w:rsid w:val="00FA5E5C"/>
    <w:rsid w:val="00FA7883"/>
    <w:rsid w:val="00FB1534"/>
    <w:rsid w:val="00FC3CF1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90218"/>
  <w15:chartTrackingRefBased/>
  <w15:docId w15:val="{C912D1F9-59CD-45EB-BB6D-944EE58A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052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annotation text"/>
    <w:basedOn w:val="a"/>
    <w:link w:val="Char"/>
    <w:uiPriority w:val="99"/>
    <w:unhideWhenUsed/>
    <w:rsid w:val="00BD0521"/>
    <w:pPr>
      <w:wordWrap/>
      <w:autoSpaceDE/>
      <w:autoSpaceDN/>
      <w:spacing w:line="240" w:lineRule="auto"/>
      <w:jc w:val="left"/>
    </w:pPr>
    <w:rPr>
      <w:rFonts w:ascii="Times New Roman" w:hAnsi="Times New Roman"/>
      <w:color w:val="000000" w:themeColor="text1"/>
      <w:kern w:val="0"/>
      <w:sz w:val="21"/>
      <w:szCs w:val="20"/>
    </w:rPr>
  </w:style>
  <w:style w:type="character" w:customStyle="1" w:styleId="Char">
    <w:name w:val="메모 텍스트 Char"/>
    <w:basedOn w:val="a0"/>
    <w:link w:val="a4"/>
    <w:uiPriority w:val="99"/>
    <w:rsid w:val="00BD0521"/>
    <w:rPr>
      <w:rFonts w:ascii="Times New Roman" w:hAnsi="Times New Roman"/>
      <w:color w:val="000000" w:themeColor="text1"/>
      <w:kern w:val="0"/>
      <w:sz w:val="21"/>
      <w:szCs w:val="20"/>
    </w:rPr>
  </w:style>
  <w:style w:type="character" w:styleId="a5">
    <w:name w:val="annotation reference"/>
    <w:basedOn w:val="a0"/>
    <w:uiPriority w:val="99"/>
    <w:semiHidden/>
    <w:unhideWhenUsed/>
    <w:rsid w:val="00BD0521"/>
    <w:rPr>
      <w:sz w:val="16"/>
      <w:szCs w:val="16"/>
    </w:rPr>
  </w:style>
  <w:style w:type="character" w:customStyle="1" w:styleId="apple-converted-space">
    <w:name w:val="apple-converted-space"/>
    <w:basedOn w:val="a0"/>
    <w:qFormat/>
    <w:rsid w:val="00BD0521"/>
  </w:style>
  <w:style w:type="paragraph" w:styleId="a6">
    <w:name w:val="List Paragraph"/>
    <w:basedOn w:val="a"/>
    <w:uiPriority w:val="34"/>
    <w:qFormat/>
    <w:rsid w:val="00C21CA1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C21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C21CA1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0"/>
    <w:rsid w:val="00C21CA1"/>
  </w:style>
  <w:style w:type="paragraph" w:styleId="a7">
    <w:name w:val="header"/>
    <w:basedOn w:val="a"/>
    <w:link w:val="Char0"/>
    <w:uiPriority w:val="99"/>
    <w:unhideWhenUsed/>
    <w:rsid w:val="00537E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37EBC"/>
  </w:style>
  <w:style w:type="paragraph" w:styleId="a8">
    <w:name w:val="footer"/>
    <w:basedOn w:val="a"/>
    <w:link w:val="Char1"/>
    <w:uiPriority w:val="99"/>
    <w:unhideWhenUsed/>
    <w:rsid w:val="00537E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37EBC"/>
  </w:style>
  <w:style w:type="paragraph" w:styleId="a9">
    <w:name w:val="Revision"/>
    <w:hidden/>
    <w:uiPriority w:val="99"/>
    <w:semiHidden/>
    <w:rsid w:val="006527AD"/>
    <w:pPr>
      <w:spacing w:after="0" w:line="240" w:lineRule="auto"/>
      <w:jc w:val="left"/>
    </w:pPr>
  </w:style>
  <w:style w:type="paragraph" w:styleId="aa">
    <w:name w:val="Balloon Text"/>
    <w:basedOn w:val="a"/>
    <w:link w:val="Char2"/>
    <w:uiPriority w:val="99"/>
    <w:semiHidden/>
    <w:unhideWhenUsed/>
    <w:rsid w:val="00906F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906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C4E7-D078-4B62-8EA5-8CDE5EC9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sjna620</dc:creator>
  <cp:keywords/>
  <dc:description/>
  <cp:lastModifiedBy>sjna620</cp:lastModifiedBy>
  <cp:revision>2</cp:revision>
  <dcterms:created xsi:type="dcterms:W3CDTF">2022-05-27T05:22:00Z</dcterms:created>
  <dcterms:modified xsi:type="dcterms:W3CDTF">2022-05-27T05:22:00Z</dcterms:modified>
</cp:coreProperties>
</file>