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4A" w:rsidRPr="0046025D" w:rsidRDefault="00BD034A" w:rsidP="0055231C">
      <w:pPr>
        <w:rPr>
          <w:rFonts w:ascii="Garamond" w:hAnsi="Garamond" w:cs="Arial"/>
          <w:b/>
        </w:rPr>
      </w:pPr>
      <w:r w:rsidRPr="0046025D">
        <w:rPr>
          <w:rFonts w:ascii="Garamond" w:hAnsi="Garamond" w:cs="Arial"/>
          <w:b/>
        </w:rPr>
        <w:t xml:space="preserve">APC </w:t>
      </w:r>
      <w:r w:rsidR="00A46E3C" w:rsidRPr="0046025D">
        <w:rPr>
          <w:rFonts w:ascii="Garamond" w:hAnsi="Garamond" w:cs="Arial"/>
          <w:b/>
        </w:rPr>
        <w:t>i</w:t>
      </w:r>
      <w:r w:rsidRPr="0046025D">
        <w:rPr>
          <w:rFonts w:ascii="Garamond" w:hAnsi="Garamond" w:cs="Arial"/>
          <w:b/>
        </w:rPr>
        <w:t xml:space="preserve">ndividualized </w:t>
      </w:r>
      <w:r w:rsidR="00A46E3C" w:rsidRPr="0046025D">
        <w:rPr>
          <w:rFonts w:ascii="Garamond" w:hAnsi="Garamond" w:cs="Arial"/>
          <w:b/>
        </w:rPr>
        <w:t>l</w:t>
      </w:r>
      <w:r w:rsidRPr="0046025D">
        <w:rPr>
          <w:rFonts w:ascii="Garamond" w:hAnsi="Garamond" w:cs="Arial"/>
          <w:b/>
        </w:rPr>
        <w:t xml:space="preserve">earning </w:t>
      </w:r>
      <w:r w:rsidR="00A46E3C" w:rsidRPr="0046025D">
        <w:rPr>
          <w:rFonts w:ascii="Garamond" w:hAnsi="Garamond" w:cs="Arial"/>
          <w:b/>
        </w:rPr>
        <w:t>p</w:t>
      </w:r>
      <w:r w:rsidRPr="0046025D">
        <w:rPr>
          <w:rFonts w:ascii="Garamond" w:hAnsi="Garamond" w:cs="Arial"/>
          <w:b/>
        </w:rPr>
        <w:t>lan</w:t>
      </w:r>
      <w:bookmarkStart w:id="0" w:name="_GoBack"/>
      <w:bookmarkEnd w:id="0"/>
    </w:p>
    <w:p w:rsidR="00BD034A" w:rsidRPr="0046025D" w:rsidRDefault="00BD034A" w:rsidP="0055231C">
      <w:pPr>
        <w:rPr>
          <w:rFonts w:ascii="Garamond" w:hAnsi="Garamond" w:cs="Arial"/>
          <w:b/>
        </w:rPr>
      </w:pPr>
    </w:p>
    <w:p w:rsidR="00B015F6" w:rsidRPr="0046025D" w:rsidRDefault="00B015F6" w:rsidP="00B015F6">
      <w:pPr>
        <w:spacing w:line="276" w:lineRule="auto"/>
        <w:rPr>
          <w:rFonts w:ascii="Garamond" w:hAnsi="Garamond" w:cs="Arial"/>
        </w:rPr>
      </w:pPr>
      <w:r w:rsidRPr="0046025D">
        <w:rPr>
          <w:rFonts w:ascii="Garamond" w:hAnsi="Garamond" w:cs="Arial"/>
        </w:rPr>
        <w:t xml:space="preserve">As part of the </w:t>
      </w:r>
      <w:r w:rsidR="00A46E3C" w:rsidRPr="0046025D">
        <w:rPr>
          <w:rFonts w:ascii="Garamond" w:hAnsi="Garamond" w:cs="Arial"/>
        </w:rPr>
        <w:t>a</w:t>
      </w:r>
      <w:r w:rsidRPr="0046025D">
        <w:rPr>
          <w:rFonts w:ascii="Garamond" w:hAnsi="Garamond" w:cs="Arial"/>
        </w:rPr>
        <w:t xml:space="preserve">dvanced </w:t>
      </w:r>
      <w:r w:rsidR="00A46E3C" w:rsidRPr="0046025D">
        <w:rPr>
          <w:rFonts w:ascii="Garamond" w:hAnsi="Garamond" w:cs="Arial"/>
        </w:rPr>
        <w:t>p</w:t>
      </w:r>
      <w:r w:rsidRPr="0046025D">
        <w:rPr>
          <w:rFonts w:ascii="Garamond" w:hAnsi="Garamond" w:cs="Arial"/>
        </w:rPr>
        <w:t xml:space="preserve">atient </w:t>
      </w:r>
      <w:r w:rsidR="00A46E3C" w:rsidRPr="0046025D">
        <w:rPr>
          <w:rFonts w:ascii="Garamond" w:hAnsi="Garamond" w:cs="Arial"/>
        </w:rPr>
        <w:t>c</w:t>
      </w:r>
      <w:r w:rsidRPr="0046025D">
        <w:rPr>
          <w:rFonts w:ascii="Garamond" w:hAnsi="Garamond" w:cs="Arial"/>
        </w:rPr>
        <w:t>are</w:t>
      </w:r>
      <w:r w:rsidR="00A46E3C" w:rsidRPr="0046025D">
        <w:rPr>
          <w:rFonts w:ascii="Garamond" w:hAnsi="Garamond" w:cs="Arial"/>
        </w:rPr>
        <w:t xml:space="preserve"> (APC)</w:t>
      </w:r>
      <w:r w:rsidRPr="0046025D">
        <w:rPr>
          <w:rFonts w:ascii="Garamond" w:hAnsi="Garamond" w:cs="Arial"/>
        </w:rPr>
        <w:t xml:space="preserve"> course, you are required to create an </w:t>
      </w:r>
      <w:r w:rsidR="00A46E3C" w:rsidRPr="0046025D">
        <w:rPr>
          <w:rFonts w:ascii="Garamond" w:hAnsi="Garamond" w:cs="Arial"/>
        </w:rPr>
        <w:t>i</w:t>
      </w:r>
      <w:r w:rsidRPr="0046025D">
        <w:rPr>
          <w:rFonts w:ascii="Garamond" w:hAnsi="Garamond" w:cs="Arial"/>
        </w:rPr>
        <w:t xml:space="preserve">ndividualized </w:t>
      </w:r>
      <w:r w:rsidR="00A46E3C" w:rsidRPr="0046025D">
        <w:rPr>
          <w:rFonts w:ascii="Garamond" w:hAnsi="Garamond" w:cs="Arial"/>
        </w:rPr>
        <w:t>l</w:t>
      </w:r>
      <w:r w:rsidRPr="0046025D">
        <w:rPr>
          <w:rFonts w:ascii="Garamond" w:hAnsi="Garamond" w:cs="Arial"/>
        </w:rPr>
        <w:t xml:space="preserve">earning </w:t>
      </w:r>
      <w:r w:rsidR="00A46E3C" w:rsidRPr="0046025D">
        <w:rPr>
          <w:rFonts w:ascii="Garamond" w:hAnsi="Garamond" w:cs="Arial"/>
        </w:rPr>
        <w:t>p</w:t>
      </w:r>
      <w:r w:rsidRPr="0046025D">
        <w:rPr>
          <w:rFonts w:ascii="Garamond" w:hAnsi="Garamond" w:cs="Arial"/>
        </w:rPr>
        <w:t>lan (ILP) for your selective experience. Many residency programs now require trainees to develop ILPs during their intern year which are revisited and revised throughout the training program. This ILP represents an opportunity for you to reflect on your personal educational goals as you begin the transition from student to resident and embark on a career of self-directed learning.</w:t>
      </w:r>
    </w:p>
    <w:p w:rsidR="00B015F6" w:rsidRPr="0046025D" w:rsidRDefault="00B015F6" w:rsidP="00B015F6">
      <w:pPr>
        <w:spacing w:line="276" w:lineRule="auto"/>
        <w:rPr>
          <w:rFonts w:ascii="Garamond" w:hAnsi="Garamond" w:cs="Arial"/>
        </w:rPr>
      </w:pPr>
    </w:p>
    <w:p w:rsidR="00B015F6" w:rsidRPr="0046025D" w:rsidRDefault="00B015F6" w:rsidP="00B015F6">
      <w:pPr>
        <w:spacing w:line="276" w:lineRule="auto"/>
        <w:rPr>
          <w:rFonts w:ascii="Garamond" w:hAnsi="Garamond" w:cs="Arial"/>
        </w:rPr>
      </w:pPr>
      <w:r w:rsidRPr="0046025D">
        <w:rPr>
          <w:rFonts w:ascii="Garamond" w:hAnsi="Garamond" w:cs="Arial"/>
        </w:rPr>
        <w:t xml:space="preserve">On the following pages you will be asked to consider both your long- and short-term career goals. You will self-evaluate your skill level in the six competency areas of </w:t>
      </w:r>
      <w:r w:rsidR="00A46E3C" w:rsidRPr="0046025D">
        <w:rPr>
          <w:rFonts w:ascii="Garamond" w:hAnsi="Garamond" w:cs="Arial"/>
        </w:rPr>
        <w:t>p</w:t>
      </w:r>
      <w:r w:rsidRPr="0046025D">
        <w:rPr>
          <w:rFonts w:ascii="Garamond" w:hAnsi="Garamond" w:cs="Arial"/>
        </w:rPr>
        <w:t xml:space="preserve">atient </w:t>
      </w:r>
      <w:r w:rsidR="00A46E3C" w:rsidRPr="0046025D">
        <w:rPr>
          <w:rFonts w:ascii="Garamond" w:hAnsi="Garamond" w:cs="Arial"/>
        </w:rPr>
        <w:t>c</w:t>
      </w:r>
      <w:r w:rsidRPr="0046025D">
        <w:rPr>
          <w:rFonts w:ascii="Garamond" w:hAnsi="Garamond" w:cs="Arial"/>
        </w:rPr>
        <w:t xml:space="preserve">are, </w:t>
      </w:r>
      <w:r w:rsidR="00A46E3C" w:rsidRPr="0046025D">
        <w:rPr>
          <w:rFonts w:ascii="Garamond" w:hAnsi="Garamond" w:cs="Arial"/>
        </w:rPr>
        <w:t>i</w:t>
      </w:r>
      <w:r w:rsidRPr="0046025D">
        <w:rPr>
          <w:rFonts w:ascii="Garamond" w:hAnsi="Garamond" w:cs="Arial"/>
        </w:rPr>
        <w:t xml:space="preserve">nterpersonal and </w:t>
      </w:r>
      <w:r w:rsidR="00A46E3C" w:rsidRPr="0046025D">
        <w:rPr>
          <w:rFonts w:ascii="Garamond" w:hAnsi="Garamond" w:cs="Arial"/>
        </w:rPr>
        <w:t>c</w:t>
      </w:r>
      <w:r w:rsidRPr="0046025D">
        <w:rPr>
          <w:rFonts w:ascii="Garamond" w:hAnsi="Garamond" w:cs="Arial"/>
        </w:rPr>
        <w:t xml:space="preserve">ommunication </w:t>
      </w:r>
      <w:r w:rsidR="00A46E3C" w:rsidRPr="0046025D">
        <w:rPr>
          <w:rFonts w:ascii="Garamond" w:hAnsi="Garamond" w:cs="Arial"/>
        </w:rPr>
        <w:t>s</w:t>
      </w:r>
      <w:r w:rsidRPr="0046025D">
        <w:rPr>
          <w:rFonts w:ascii="Garamond" w:hAnsi="Garamond" w:cs="Arial"/>
        </w:rPr>
        <w:t xml:space="preserve">kills; </w:t>
      </w:r>
      <w:r w:rsidR="00A46E3C" w:rsidRPr="0046025D">
        <w:rPr>
          <w:rFonts w:ascii="Garamond" w:hAnsi="Garamond" w:cs="Arial"/>
        </w:rPr>
        <w:t>m</w:t>
      </w:r>
      <w:r w:rsidRPr="0046025D">
        <w:rPr>
          <w:rFonts w:ascii="Garamond" w:hAnsi="Garamond" w:cs="Arial"/>
        </w:rPr>
        <w:t xml:space="preserve">edical </w:t>
      </w:r>
      <w:r w:rsidR="00A46E3C" w:rsidRPr="0046025D">
        <w:rPr>
          <w:rFonts w:ascii="Garamond" w:hAnsi="Garamond" w:cs="Arial"/>
        </w:rPr>
        <w:t>k</w:t>
      </w:r>
      <w:r w:rsidRPr="0046025D">
        <w:rPr>
          <w:rFonts w:ascii="Garamond" w:hAnsi="Garamond" w:cs="Arial"/>
        </w:rPr>
        <w:t xml:space="preserve">nowledge; </w:t>
      </w:r>
      <w:r w:rsidR="00A46E3C" w:rsidRPr="0046025D">
        <w:rPr>
          <w:rFonts w:ascii="Garamond" w:hAnsi="Garamond" w:cs="Arial"/>
        </w:rPr>
        <w:t>p</w:t>
      </w:r>
      <w:r w:rsidRPr="0046025D">
        <w:rPr>
          <w:rFonts w:ascii="Garamond" w:hAnsi="Garamond" w:cs="Arial"/>
        </w:rPr>
        <w:t>ractice-</w:t>
      </w:r>
      <w:r w:rsidR="00A46E3C" w:rsidRPr="0046025D">
        <w:rPr>
          <w:rFonts w:ascii="Garamond" w:hAnsi="Garamond" w:cs="Arial"/>
        </w:rPr>
        <w:t>b</w:t>
      </w:r>
      <w:r w:rsidRPr="0046025D">
        <w:rPr>
          <w:rFonts w:ascii="Garamond" w:hAnsi="Garamond" w:cs="Arial"/>
        </w:rPr>
        <w:t xml:space="preserve">ased </w:t>
      </w:r>
      <w:r w:rsidR="00A46E3C" w:rsidRPr="0046025D">
        <w:rPr>
          <w:rFonts w:ascii="Garamond" w:hAnsi="Garamond" w:cs="Arial"/>
        </w:rPr>
        <w:t>l</w:t>
      </w:r>
      <w:r w:rsidRPr="0046025D">
        <w:rPr>
          <w:rFonts w:ascii="Garamond" w:hAnsi="Garamond" w:cs="Arial"/>
        </w:rPr>
        <w:t xml:space="preserve">earning; </w:t>
      </w:r>
      <w:r w:rsidR="00A46E3C" w:rsidRPr="0046025D">
        <w:rPr>
          <w:rFonts w:ascii="Garamond" w:hAnsi="Garamond" w:cs="Arial"/>
        </w:rPr>
        <w:t>p</w:t>
      </w:r>
      <w:r w:rsidRPr="0046025D">
        <w:rPr>
          <w:rFonts w:ascii="Garamond" w:hAnsi="Garamond" w:cs="Arial"/>
        </w:rPr>
        <w:t xml:space="preserve">rofessionalism; </w:t>
      </w:r>
      <w:r w:rsidR="00D00C97" w:rsidRPr="0046025D">
        <w:rPr>
          <w:rFonts w:ascii="Garamond" w:hAnsi="Garamond" w:cs="Arial"/>
        </w:rPr>
        <w:t xml:space="preserve">and </w:t>
      </w:r>
      <w:r w:rsidR="00A46E3C" w:rsidRPr="0046025D">
        <w:rPr>
          <w:rFonts w:ascii="Garamond" w:hAnsi="Garamond" w:cs="Arial"/>
        </w:rPr>
        <w:t>s</w:t>
      </w:r>
      <w:r w:rsidRPr="0046025D">
        <w:rPr>
          <w:rFonts w:ascii="Garamond" w:hAnsi="Garamond" w:cs="Arial"/>
        </w:rPr>
        <w:t>ystems-</w:t>
      </w:r>
      <w:r w:rsidR="00A46E3C" w:rsidRPr="0046025D">
        <w:rPr>
          <w:rFonts w:ascii="Garamond" w:hAnsi="Garamond" w:cs="Arial"/>
        </w:rPr>
        <w:t>b</w:t>
      </w:r>
      <w:r w:rsidRPr="0046025D">
        <w:rPr>
          <w:rFonts w:ascii="Garamond" w:hAnsi="Garamond" w:cs="Arial"/>
        </w:rPr>
        <w:t xml:space="preserve">ased </w:t>
      </w:r>
      <w:r w:rsidR="00A46E3C" w:rsidRPr="0046025D">
        <w:rPr>
          <w:rFonts w:ascii="Garamond" w:hAnsi="Garamond" w:cs="Arial"/>
        </w:rPr>
        <w:t>p</w:t>
      </w:r>
      <w:r w:rsidRPr="0046025D">
        <w:rPr>
          <w:rFonts w:ascii="Garamond" w:hAnsi="Garamond" w:cs="Arial"/>
        </w:rPr>
        <w:t>ractice.  Finally, you will be asked to create a set of SMART (</w:t>
      </w:r>
      <w:r w:rsidR="00A46E3C" w:rsidRPr="0046025D">
        <w:rPr>
          <w:rFonts w:ascii="Garamond" w:hAnsi="Garamond" w:cs="Arial"/>
        </w:rPr>
        <w:t>s</w:t>
      </w:r>
      <w:r w:rsidRPr="0046025D">
        <w:rPr>
          <w:rFonts w:ascii="Garamond" w:hAnsi="Garamond" w:cs="Arial"/>
        </w:rPr>
        <w:t xml:space="preserve">pecific, </w:t>
      </w:r>
      <w:r w:rsidR="00A46E3C" w:rsidRPr="0046025D">
        <w:rPr>
          <w:rFonts w:ascii="Garamond" w:hAnsi="Garamond" w:cs="Arial"/>
        </w:rPr>
        <w:t>m</w:t>
      </w:r>
      <w:r w:rsidRPr="0046025D">
        <w:rPr>
          <w:rFonts w:ascii="Garamond" w:hAnsi="Garamond" w:cs="Arial"/>
        </w:rPr>
        <w:t xml:space="preserve">anageable, </w:t>
      </w:r>
      <w:r w:rsidR="00A46E3C" w:rsidRPr="0046025D">
        <w:rPr>
          <w:rFonts w:ascii="Garamond" w:hAnsi="Garamond" w:cs="Arial"/>
        </w:rPr>
        <w:t>a</w:t>
      </w:r>
      <w:r w:rsidRPr="0046025D">
        <w:rPr>
          <w:rFonts w:ascii="Garamond" w:hAnsi="Garamond" w:cs="Arial"/>
        </w:rPr>
        <w:t xml:space="preserve">pplicable, </w:t>
      </w:r>
      <w:r w:rsidR="00A46E3C" w:rsidRPr="0046025D">
        <w:rPr>
          <w:rFonts w:ascii="Garamond" w:hAnsi="Garamond" w:cs="Arial"/>
        </w:rPr>
        <w:t>r</w:t>
      </w:r>
      <w:r w:rsidRPr="0046025D">
        <w:rPr>
          <w:rFonts w:ascii="Garamond" w:hAnsi="Garamond" w:cs="Arial"/>
        </w:rPr>
        <w:t>easonable,</w:t>
      </w:r>
      <w:r w:rsidR="00A46E3C" w:rsidRPr="0046025D">
        <w:rPr>
          <w:rFonts w:ascii="Garamond" w:hAnsi="Garamond" w:cs="Arial"/>
        </w:rPr>
        <w:t xml:space="preserve"> and</w:t>
      </w:r>
      <w:r w:rsidRPr="0046025D">
        <w:rPr>
          <w:rFonts w:ascii="Garamond" w:hAnsi="Garamond" w:cs="Arial"/>
        </w:rPr>
        <w:t xml:space="preserve"> </w:t>
      </w:r>
      <w:r w:rsidR="00A46E3C" w:rsidRPr="0046025D">
        <w:rPr>
          <w:rFonts w:ascii="Garamond" w:hAnsi="Garamond" w:cs="Arial"/>
        </w:rPr>
        <w:t>t</w:t>
      </w:r>
      <w:r w:rsidRPr="0046025D">
        <w:rPr>
          <w:rFonts w:ascii="Garamond" w:hAnsi="Garamond" w:cs="Arial"/>
        </w:rPr>
        <w:t>imely) objectives to focus your APC month for the greatest benefit to your professional development.</w:t>
      </w:r>
    </w:p>
    <w:p w:rsidR="00B015F6" w:rsidRPr="0046025D" w:rsidRDefault="00B015F6" w:rsidP="00B015F6">
      <w:pPr>
        <w:spacing w:line="276" w:lineRule="auto"/>
        <w:rPr>
          <w:rFonts w:ascii="Garamond" w:hAnsi="Garamond" w:cs="Arial"/>
        </w:rPr>
      </w:pPr>
    </w:p>
    <w:p w:rsidR="00B015F6" w:rsidRPr="0046025D" w:rsidRDefault="00B015F6" w:rsidP="00B015F6">
      <w:pPr>
        <w:spacing w:line="276" w:lineRule="auto"/>
        <w:rPr>
          <w:rFonts w:ascii="Garamond" w:hAnsi="Garamond" w:cs="Arial"/>
        </w:rPr>
      </w:pPr>
      <w:r w:rsidRPr="0046025D">
        <w:rPr>
          <w:rFonts w:ascii="Garamond" w:hAnsi="Garamond" w:cs="Arial"/>
        </w:rPr>
        <w:t xml:space="preserve">This </w:t>
      </w:r>
      <w:r w:rsidR="00A46E3C" w:rsidRPr="0046025D">
        <w:rPr>
          <w:rFonts w:ascii="Garamond" w:hAnsi="Garamond" w:cs="Arial"/>
        </w:rPr>
        <w:t>i</w:t>
      </w:r>
      <w:r w:rsidRPr="0046025D">
        <w:rPr>
          <w:rFonts w:ascii="Garamond" w:hAnsi="Garamond" w:cs="Arial"/>
        </w:rPr>
        <w:t xml:space="preserve">ndividualized </w:t>
      </w:r>
      <w:r w:rsidR="00A46E3C" w:rsidRPr="0046025D">
        <w:rPr>
          <w:rFonts w:ascii="Garamond" w:hAnsi="Garamond" w:cs="Arial"/>
        </w:rPr>
        <w:t>l</w:t>
      </w:r>
      <w:r w:rsidRPr="0046025D">
        <w:rPr>
          <w:rFonts w:ascii="Garamond" w:hAnsi="Garamond" w:cs="Arial"/>
        </w:rPr>
        <w:t xml:space="preserve">earning </w:t>
      </w:r>
      <w:r w:rsidR="00A46E3C" w:rsidRPr="0046025D">
        <w:rPr>
          <w:rFonts w:ascii="Garamond" w:hAnsi="Garamond" w:cs="Arial"/>
        </w:rPr>
        <w:t>p</w:t>
      </w:r>
      <w:r w:rsidRPr="0046025D">
        <w:rPr>
          <w:rFonts w:ascii="Garamond" w:hAnsi="Garamond" w:cs="Arial"/>
        </w:rPr>
        <w:t xml:space="preserve">lan is an opportunity for you to personalize your </w:t>
      </w:r>
      <w:r w:rsidR="00A46E3C" w:rsidRPr="0046025D">
        <w:rPr>
          <w:rFonts w:ascii="Garamond" w:hAnsi="Garamond" w:cs="Arial"/>
        </w:rPr>
        <w:t>a</w:t>
      </w:r>
      <w:r w:rsidRPr="0046025D">
        <w:rPr>
          <w:rFonts w:ascii="Garamond" w:hAnsi="Garamond" w:cs="Arial"/>
        </w:rPr>
        <w:t xml:space="preserve">dvanced </w:t>
      </w:r>
      <w:r w:rsidR="00A46E3C" w:rsidRPr="0046025D">
        <w:rPr>
          <w:rFonts w:ascii="Garamond" w:hAnsi="Garamond" w:cs="Arial"/>
        </w:rPr>
        <w:t>p</w:t>
      </w:r>
      <w:r w:rsidRPr="0046025D">
        <w:rPr>
          <w:rFonts w:ascii="Garamond" w:hAnsi="Garamond" w:cs="Arial"/>
        </w:rPr>
        <w:t xml:space="preserve">atient </w:t>
      </w:r>
      <w:r w:rsidR="00A46E3C" w:rsidRPr="0046025D">
        <w:rPr>
          <w:rFonts w:ascii="Garamond" w:hAnsi="Garamond" w:cs="Arial"/>
        </w:rPr>
        <w:t>c</w:t>
      </w:r>
      <w:r w:rsidRPr="0046025D">
        <w:rPr>
          <w:rFonts w:ascii="Garamond" w:hAnsi="Garamond" w:cs="Arial"/>
        </w:rPr>
        <w:t>are experience.</w:t>
      </w:r>
    </w:p>
    <w:p w:rsidR="00033E18" w:rsidRPr="0046025D" w:rsidRDefault="00033E18" w:rsidP="008C384F">
      <w:pPr>
        <w:spacing w:line="276" w:lineRule="auto"/>
        <w:rPr>
          <w:rFonts w:ascii="Garamond" w:hAnsi="Garamond" w:cs="Arial"/>
        </w:rPr>
      </w:pPr>
    </w:p>
    <w:p w:rsidR="00CB2101" w:rsidRPr="0046025D" w:rsidRDefault="00CB2101" w:rsidP="00CB2101">
      <w:pPr>
        <w:spacing w:line="276" w:lineRule="auto"/>
        <w:rPr>
          <w:rFonts w:ascii="Garamond" w:hAnsi="Garamond" w:cs="Arial"/>
          <w:b/>
        </w:rPr>
      </w:pPr>
      <w:r w:rsidRPr="0046025D">
        <w:rPr>
          <w:rFonts w:ascii="Garamond" w:hAnsi="Garamond" w:cs="Arial"/>
          <w:b/>
        </w:rPr>
        <w:t>A</w:t>
      </w:r>
      <w:r w:rsidR="00A46E3C" w:rsidRPr="0046025D">
        <w:rPr>
          <w:rFonts w:ascii="Garamond" w:hAnsi="Garamond" w:cs="Arial"/>
          <w:b/>
        </w:rPr>
        <w:t>ll</w:t>
      </w:r>
      <w:r w:rsidRPr="0046025D">
        <w:rPr>
          <w:rFonts w:ascii="Garamond" w:hAnsi="Garamond" w:cs="Arial"/>
          <w:b/>
        </w:rPr>
        <w:t xml:space="preserve"> APC </w:t>
      </w:r>
      <w:r w:rsidR="00A46E3C" w:rsidRPr="0046025D">
        <w:rPr>
          <w:rFonts w:ascii="Garamond" w:hAnsi="Garamond" w:cs="Arial"/>
          <w:b/>
        </w:rPr>
        <w:t>students</w:t>
      </w:r>
      <w:r w:rsidRPr="0046025D">
        <w:rPr>
          <w:rFonts w:ascii="Garamond" w:hAnsi="Garamond" w:cs="Arial"/>
          <w:b/>
        </w:rPr>
        <w:t xml:space="preserve"> </w:t>
      </w:r>
      <w:r w:rsidR="00A46E3C" w:rsidRPr="0046025D">
        <w:rPr>
          <w:rFonts w:ascii="Garamond" w:hAnsi="Garamond" w:cs="Arial"/>
          <w:b/>
        </w:rPr>
        <w:t>must</w:t>
      </w:r>
      <w:r w:rsidRPr="0046025D">
        <w:rPr>
          <w:rFonts w:ascii="Garamond" w:hAnsi="Garamond" w:cs="Arial"/>
          <w:b/>
        </w:rPr>
        <w:t xml:space="preserve"> </w:t>
      </w:r>
      <w:r w:rsidR="00A46E3C" w:rsidRPr="0046025D">
        <w:rPr>
          <w:rFonts w:ascii="Garamond" w:hAnsi="Garamond" w:cs="Arial"/>
          <w:b/>
        </w:rPr>
        <w:t>complete an individualized</w:t>
      </w:r>
      <w:r w:rsidRPr="0046025D">
        <w:rPr>
          <w:rFonts w:ascii="Garamond" w:hAnsi="Garamond" w:cs="Arial"/>
          <w:b/>
        </w:rPr>
        <w:t xml:space="preserve"> </w:t>
      </w:r>
      <w:r w:rsidR="00A46E3C" w:rsidRPr="0046025D">
        <w:rPr>
          <w:rFonts w:ascii="Garamond" w:hAnsi="Garamond" w:cs="Arial"/>
          <w:b/>
        </w:rPr>
        <w:t xml:space="preserve">learning plan and submit the completed </w:t>
      </w:r>
      <w:r w:rsidR="00D00C97" w:rsidRPr="0046025D">
        <w:rPr>
          <w:rFonts w:ascii="Garamond" w:hAnsi="Garamond" w:cs="Arial"/>
          <w:b/>
        </w:rPr>
        <w:t xml:space="preserve">ILP </w:t>
      </w:r>
      <w:r w:rsidR="00A46E3C" w:rsidRPr="0046025D">
        <w:rPr>
          <w:rFonts w:ascii="Garamond" w:hAnsi="Garamond" w:cs="Arial"/>
          <w:b/>
        </w:rPr>
        <w:t>to</w:t>
      </w:r>
      <w:r w:rsidR="00D00C97" w:rsidRPr="0046025D">
        <w:rPr>
          <w:rFonts w:ascii="Garamond" w:hAnsi="Garamond" w:cs="Arial"/>
          <w:b/>
        </w:rPr>
        <w:t xml:space="preserve"> </w:t>
      </w:r>
      <w:r w:rsidR="00A46E3C" w:rsidRPr="0046025D">
        <w:rPr>
          <w:rFonts w:ascii="Garamond" w:hAnsi="Garamond" w:cs="Arial"/>
          <w:b/>
        </w:rPr>
        <w:t>blackboard before the</w:t>
      </w:r>
      <w:r w:rsidR="00D00C97" w:rsidRPr="0046025D">
        <w:rPr>
          <w:rFonts w:ascii="Garamond" w:hAnsi="Garamond" w:cs="Arial"/>
          <w:b/>
        </w:rPr>
        <w:t xml:space="preserve"> </w:t>
      </w:r>
      <w:r w:rsidR="00A46E3C" w:rsidRPr="0046025D">
        <w:rPr>
          <w:rFonts w:ascii="Garamond" w:hAnsi="Garamond" w:cs="Arial"/>
          <w:b/>
        </w:rPr>
        <w:t>first day of your rotation</w:t>
      </w:r>
      <w:r w:rsidRPr="0046025D">
        <w:rPr>
          <w:rFonts w:ascii="Garamond" w:hAnsi="Garamond" w:cs="Arial"/>
          <w:b/>
        </w:rPr>
        <w:t>.</w:t>
      </w:r>
    </w:p>
    <w:p w:rsidR="00CB2101" w:rsidRPr="0046025D" w:rsidRDefault="00CB2101" w:rsidP="00CB2101">
      <w:pPr>
        <w:spacing w:line="276" w:lineRule="auto"/>
        <w:rPr>
          <w:rFonts w:ascii="Garamond" w:hAnsi="Garamond" w:cs="Arial"/>
        </w:rPr>
      </w:pPr>
    </w:p>
    <w:p w:rsidR="00F24FF5" w:rsidRPr="0046025D" w:rsidRDefault="00F24FF5" w:rsidP="00CB2101">
      <w:pPr>
        <w:spacing w:line="276" w:lineRule="auto"/>
        <w:rPr>
          <w:rFonts w:ascii="Garamond" w:hAnsi="Garamond" w:cs="Arial"/>
        </w:rPr>
      </w:pPr>
    </w:p>
    <w:p w:rsidR="00CB2101" w:rsidRPr="0046025D" w:rsidRDefault="00CB2101" w:rsidP="00CB2101">
      <w:pPr>
        <w:spacing w:line="276" w:lineRule="auto"/>
        <w:rPr>
          <w:rFonts w:ascii="Garamond" w:hAnsi="Garamond" w:cs="Arial"/>
          <w:b/>
        </w:rPr>
      </w:pPr>
      <w:r w:rsidRPr="0046025D">
        <w:rPr>
          <w:rFonts w:ascii="Garamond" w:hAnsi="Garamond" w:cs="Arial"/>
          <w:b/>
        </w:rPr>
        <w:t xml:space="preserve">Individualized </w:t>
      </w:r>
      <w:r w:rsidR="00A46E3C" w:rsidRPr="0046025D">
        <w:rPr>
          <w:rFonts w:ascii="Garamond" w:hAnsi="Garamond" w:cs="Arial"/>
          <w:b/>
        </w:rPr>
        <w:t>l</w:t>
      </w:r>
      <w:r w:rsidRPr="0046025D">
        <w:rPr>
          <w:rFonts w:ascii="Garamond" w:hAnsi="Garamond" w:cs="Arial"/>
          <w:b/>
        </w:rPr>
        <w:t xml:space="preserve">earning </w:t>
      </w:r>
      <w:r w:rsidR="00A46E3C" w:rsidRPr="0046025D">
        <w:rPr>
          <w:rFonts w:ascii="Garamond" w:hAnsi="Garamond" w:cs="Arial"/>
          <w:b/>
        </w:rPr>
        <w:t>p</w:t>
      </w:r>
      <w:r w:rsidRPr="0046025D">
        <w:rPr>
          <w:rFonts w:ascii="Garamond" w:hAnsi="Garamond" w:cs="Arial"/>
          <w:b/>
        </w:rPr>
        <w:t>lan (ILP) </w:t>
      </w:r>
      <w:r w:rsidR="00A46E3C" w:rsidRPr="0046025D">
        <w:rPr>
          <w:rFonts w:ascii="Garamond" w:hAnsi="Garamond" w:cs="Arial"/>
          <w:b/>
        </w:rPr>
        <w:t>p</w:t>
      </w:r>
      <w:r w:rsidRPr="0046025D">
        <w:rPr>
          <w:rFonts w:ascii="Garamond" w:hAnsi="Garamond" w:cs="Arial"/>
          <w:b/>
        </w:rPr>
        <w:t>rocedures</w:t>
      </w:r>
      <w:r w:rsidR="00F24FF5" w:rsidRPr="0046025D">
        <w:rPr>
          <w:rFonts w:ascii="Garamond" w:hAnsi="Garamond" w:cs="Arial"/>
          <w:b/>
        </w:rPr>
        <w:br/>
      </w:r>
    </w:p>
    <w:p w:rsidR="00CB2101" w:rsidRPr="0046025D" w:rsidRDefault="00CB2101" w:rsidP="00CB2101">
      <w:pPr>
        <w:numPr>
          <w:ilvl w:val="0"/>
          <w:numId w:val="12"/>
        </w:numPr>
        <w:spacing w:line="276" w:lineRule="auto"/>
        <w:rPr>
          <w:rFonts w:ascii="Garamond" w:hAnsi="Garamond" w:cs="Arial"/>
        </w:rPr>
      </w:pPr>
      <w:r w:rsidRPr="0046025D">
        <w:rPr>
          <w:rFonts w:ascii="Garamond" w:hAnsi="Garamond" w:cs="Arial"/>
          <w:b/>
        </w:rPr>
        <w:t>S</w:t>
      </w:r>
      <w:r w:rsidR="00A46E3C" w:rsidRPr="0046025D">
        <w:rPr>
          <w:rFonts w:ascii="Garamond" w:hAnsi="Garamond" w:cs="Arial"/>
          <w:b/>
        </w:rPr>
        <w:t>tart</w:t>
      </w:r>
      <w:r w:rsidRPr="0046025D">
        <w:rPr>
          <w:rFonts w:ascii="Garamond" w:hAnsi="Garamond" w:cs="Arial"/>
          <w:b/>
        </w:rPr>
        <w:t xml:space="preserve"> </w:t>
      </w:r>
      <w:r w:rsidR="00A46E3C" w:rsidRPr="0046025D">
        <w:rPr>
          <w:rFonts w:ascii="Garamond" w:hAnsi="Garamond" w:cs="Arial"/>
          <w:b/>
        </w:rPr>
        <w:t>of</w:t>
      </w:r>
      <w:r w:rsidRPr="0046025D">
        <w:rPr>
          <w:rFonts w:ascii="Garamond" w:hAnsi="Garamond" w:cs="Arial"/>
          <w:b/>
        </w:rPr>
        <w:t xml:space="preserve"> </w:t>
      </w:r>
      <w:r w:rsidR="00A46E3C" w:rsidRPr="0046025D">
        <w:rPr>
          <w:rFonts w:ascii="Garamond" w:hAnsi="Garamond" w:cs="Arial"/>
          <w:b/>
        </w:rPr>
        <w:t>month:</w:t>
      </w:r>
      <w:r w:rsidRPr="0046025D">
        <w:rPr>
          <w:rFonts w:ascii="Garamond" w:hAnsi="Garamond" w:cs="Arial"/>
        </w:rPr>
        <w:t xml:space="preserve"> Meet with the APC </w:t>
      </w:r>
      <w:r w:rsidR="005617B5" w:rsidRPr="0046025D">
        <w:rPr>
          <w:rFonts w:ascii="Garamond" w:hAnsi="Garamond" w:cs="Arial"/>
        </w:rPr>
        <w:t>c</w:t>
      </w:r>
      <w:r w:rsidRPr="0046025D">
        <w:rPr>
          <w:rFonts w:ascii="Garamond" w:hAnsi="Garamond" w:cs="Arial"/>
        </w:rPr>
        <w:t xml:space="preserve">ourse </w:t>
      </w:r>
      <w:r w:rsidR="005617B5" w:rsidRPr="0046025D">
        <w:rPr>
          <w:rFonts w:ascii="Garamond" w:hAnsi="Garamond" w:cs="Arial"/>
        </w:rPr>
        <w:t>d</w:t>
      </w:r>
      <w:r w:rsidRPr="0046025D">
        <w:rPr>
          <w:rFonts w:ascii="Garamond" w:hAnsi="Garamond" w:cs="Arial"/>
        </w:rPr>
        <w:t xml:space="preserve">irector for your scheduled APC </w:t>
      </w:r>
      <w:r w:rsidR="00D00C97" w:rsidRPr="0046025D">
        <w:rPr>
          <w:rFonts w:ascii="Garamond" w:hAnsi="Garamond" w:cs="Arial"/>
        </w:rPr>
        <w:t>within the first three days</w:t>
      </w:r>
      <w:r w:rsidRPr="0046025D">
        <w:rPr>
          <w:rFonts w:ascii="Garamond" w:hAnsi="Garamond" w:cs="Arial"/>
        </w:rPr>
        <w:t xml:space="preserve"> of the rotation to review the ILP.</w:t>
      </w:r>
    </w:p>
    <w:p w:rsidR="00CB2101" w:rsidRPr="0046025D" w:rsidRDefault="00CB2101" w:rsidP="00CB2101">
      <w:pPr>
        <w:numPr>
          <w:ilvl w:val="0"/>
          <w:numId w:val="12"/>
        </w:numPr>
        <w:spacing w:line="276" w:lineRule="auto"/>
        <w:rPr>
          <w:rFonts w:ascii="Garamond" w:hAnsi="Garamond" w:cs="Arial"/>
        </w:rPr>
      </w:pPr>
      <w:r w:rsidRPr="0046025D">
        <w:rPr>
          <w:rFonts w:ascii="Garamond" w:hAnsi="Garamond" w:cs="Arial"/>
          <w:b/>
        </w:rPr>
        <w:t>M</w:t>
      </w:r>
      <w:r w:rsidR="00A46E3C" w:rsidRPr="0046025D">
        <w:rPr>
          <w:rFonts w:ascii="Garamond" w:hAnsi="Garamond" w:cs="Arial"/>
          <w:b/>
        </w:rPr>
        <w:t>idpoint review:</w:t>
      </w:r>
      <w:r w:rsidRPr="0046025D">
        <w:rPr>
          <w:rFonts w:ascii="Garamond" w:hAnsi="Garamond" w:cs="Arial"/>
        </w:rPr>
        <w:t xml:space="preserve"> Bring a copy of your ILP to your midpoint review meeting with your attending.</w:t>
      </w:r>
      <w:r w:rsidR="00F24FF5" w:rsidRPr="0046025D">
        <w:rPr>
          <w:rFonts w:ascii="Garamond" w:hAnsi="Garamond" w:cs="Arial"/>
        </w:rPr>
        <w:t xml:space="preserve"> You should also </w:t>
      </w:r>
      <w:r w:rsidR="00D00C97" w:rsidRPr="0046025D">
        <w:rPr>
          <w:rFonts w:ascii="Garamond" w:hAnsi="Garamond" w:cs="Arial"/>
        </w:rPr>
        <w:t xml:space="preserve">bring </w:t>
      </w:r>
      <w:r w:rsidR="00F24FF5" w:rsidRPr="0046025D">
        <w:rPr>
          <w:rFonts w:ascii="Garamond" w:hAnsi="Garamond" w:cs="Arial"/>
        </w:rPr>
        <w:t xml:space="preserve">your midpoint evaluation self-assessment and </w:t>
      </w:r>
      <w:r w:rsidR="005617B5" w:rsidRPr="0046025D">
        <w:rPr>
          <w:rFonts w:ascii="Garamond" w:hAnsi="Garamond" w:cs="Arial"/>
        </w:rPr>
        <w:t>O</w:t>
      </w:r>
      <w:r w:rsidR="00F24FF5" w:rsidRPr="0046025D">
        <w:rPr>
          <w:rFonts w:ascii="Garamond" w:hAnsi="Garamond" w:cs="Arial"/>
        </w:rPr>
        <w:t xml:space="preserve">ne45 </w:t>
      </w:r>
      <w:r w:rsidR="005617B5" w:rsidRPr="0046025D">
        <w:rPr>
          <w:rFonts w:ascii="Garamond" w:hAnsi="Garamond" w:cs="Arial"/>
        </w:rPr>
        <w:t>s</w:t>
      </w:r>
      <w:r w:rsidR="00F24FF5" w:rsidRPr="0046025D">
        <w:rPr>
          <w:rFonts w:ascii="Garamond" w:hAnsi="Garamond" w:cs="Arial"/>
        </w:rPr>
        <w:t>kills/</w:t>
      </w:r>
      <w:r w:rsidR="005617B5" w:rsidRPr="0046025D">
        <w:rPr>
          <w:rFonts w:ascii="Garamond" w:hAnsi="Garamond" w:cs="Arial"/>
        </w:rPr>
        <w:t>p</w:t>
      </w:r>
      <w:r w:rsidR="00F24FF5" w:rsidRPr="0046025D">
        <w:rPr>
          <w:rFonts w:ascii="Garamond" w:hAnsi="Garamond" w:cs="Arial"/>
        </w:rPr>
        <w:t>atient logs to this meeting.</w:t>
      </w:r>
    </w:p>
    <w:p w:rsidR="00CB2101" w:rsidRPr="0046025D" w:rsidRDefault="00CB2101" w:rsidP="00CB2101">
      <w:pPr>
        <w:numPr>
          <w:ilvl w:val="0"/>
          <w:numId w:val="12"/>
        </w:numPr>
        <w:spacing w:line="276" w:lineRule="auto"/>
        <w:rPr>
          <w:rFonts w:ascii="Garamond" w:hAnsi="Garamond" w:cs="Arial"/>
        </w:rPr>
      </w:pPr>
      <w:r w:rsidRPr="0046025D">
        <w:rPr>
          <w:rFonts w:ascii="Garamond" w:hAnsi="Garamond" w:cs="Arial"/>
          <w:b/>
        </w:rPr>
        <w:t>F</w:t>
      </w:r>
      <w:r w:rsidR="00A46E3C" w:rsidRPr="0046025D">
        <w:rPr>
          <w:rFonts w:ascii="Garamond" w:hAnsi="Garamond" w:cs="Arial"/>
          <w:b/>
        </w:rPr>
        <w:t>inal</w:t>
      </w:r>
      <w:r w:rsidRPr="0046025D">
        <w:rPr>
          <w:rFonts w:ascii="Garamond" w:hAnsi="Garamond" w:cs="Arial"/>
          <w:b/>
        </w:rPr>
        <w:t xml:space="preserve"> </w:t>
      </w:r>
      <w:r w:rsidR="00A46E3C" w:rsidRPr="0046025D">
        <w:rPr>
          <w:rFonts w:ascii="Garamond" w:hAnsi="Garamond" w:cs="Arial"/>
          <w:b/>
        </w:rPr>
        <w:t>evaluation:</w:t>
      </w:r>
      <w:r w:rsidRPr="0046025D">
        <w:rPr>
          <w:rFonts w:ascii="Garamond" w:hAnsi="Garamond" w:cs="Arial"/>
        </w:rPr>
        <w:t xml:space="preserve"> Bring a copy of your ILP to your final evaluation meeting with your attending.</w:t>
      </w:r>
      <w:r w:rsidR="00F24FF5" w:rsidRPr="0046025D">
        <w:rPr>
          <w:rFonts w:ascii="Garamond" w:hAnsi="Garamond" w:cs="Arial"/>
        </w:rPr>
        <w:t xml:space="preserve"> You should</w:t>
      </w:r>
      <w:r w:rsidR="001F536E" w:rsidRPr="0046025D">
        <w:rPr>
          <w:rFonts w:ascii="Garamond" w:hAnsi="Garamond" w:cs="Arial"/>
        </w:rPr>
        <w:t xml:space="preserve"> also </w:t>
      </w:r>
      <w:r w:rsidR="00F24FF5" w:rsidRPr="0046025D">
        <w:rPr>
          <w:rFonts w:ascii="Garamond" w:hAnsi="Garamond" w:cs="Arial"/>
        </w:rPr>
        <w:t xml:space="preserve">bring your One45 </w:t>
      </w:r>
      <w:r w:rsidR="005617B5" w:rsidRPr="0046025D">
        <w:rPr>
          <w:rFonts w:ascii="Garamond" w:hAnsi="Garamond" w:cs="Arial"/>
        </w:rPr>
        <w:t>s</w:t>
      </w:r>
      <w:r w:rsidR="00F24FF5" w:rsidRPr="0046025D">
        <w:rPr>
          <w:rFonts w:ascii="Garamond" w:hAnsi="Garamond" w:cs="Arial"/>
        </w:rPr>
        <w:t>kills/</w:t>
      </w:r>
      <w:r w:rsidR="005617B5" w:rsidRPr="0046025D">
        <w:rPr>
          <w:rFonts w:ascii="Garamond" w:hAnsi="Garamond" w:cs="Arial"/>
        </w:rPr>
        <w:t>p</w:t>
      </w:r>
      <w:r w:rsidR="00F24FF5" w:rsidRPr="0046025D">
        <w:rPr>
          <w:rFonts w:ascii="Garamond" w:hAnsi="Garamond" w:cs="Arial"/>
        </w:rPr>
        <w:t>atient logs to this meeting.</w:t>
      </w:r>
    </w:p>
    <w:p w:rsidR="00BD177C" w:rsidRPr="0046025D" w:rsidRDefault="00BD177C">
      <w:pPr>
        <w:rPr>
          <w:rFonts w:ascii="Garamond" w:hAnsi="Garamond"/>
          <w:b/>
        </w:rPr>
      </w:pPr>
      <w:r w:rsidRPr="0046025D">
        <w:rPr>
          <w:rFonts w:ascii="Garamond" w:hAnsi="Garamond"/>
          <w:b/>
        </w:rPr>
        <w:br w:type="page"/>
      </w:r>
    </w:p>
    <w:p w:rsidR="00C3379A" w:rsidRPr="0046025D" w:rsidRDefault="00C3379A" w:rsidP="0055231C">
      <w:pPr>
        <w:rPr>
          <w:rFonts w:ascii="Garamond" w:hAnsi="Garamond" w:cs="Arial"/>
          <w:b/>
        </w:rPr>
      </w:pPr>
      <w:r w:rsidRPr="0046025D">
        <w:rPr>
          <w:rFonts w:ascii="Garamond" w:hAnsi="Garamond" w:cs="Arial"/>
          <w:b/>
        </w:rPr>
        <w:lastRenderedPageBreak/>
        <w:t>S</w:t>
      </w:r>
      <w:r w:rsidR="00A46E3C" w:rsidRPr="0046025D">
        <w:rPr>
          <w:rFonts w:ascii="Garamond" w:hAnsi="Garamond" w:cs="Arial"/>
          <w:b/>
        </w:rPr>
        <w:t>tep</w:t>
      </w:r>
      <w:r w:rsidRPr="0046025D">
        <w:rPr>
          <w:rFonts w:ascii="Garamond" w:hAnsi="Garamond" w:cs="Arial"/>
          <w:b/>
        </w:rPr>
        <w:t xml:space="preserve"> 1</w:t>
      </w:r>
      <w:r w:rsidR="00A46E3C" w:rsidRPr="0046025D">
        <w:rPr>
          <w:rFonts w:ascii="Garamond" w:hAnsi="Garamond" w:cs="Arial"/>
          <w:b/>
        </w:rPr>
        <w:t>.</w:t>
      </w:r>
      <w:r w:rsidRPr="0046025D">
        <w:rPr>
          <w:rFonts w:ascii="Garamond" w:hAnsi="Garamond" w:cs="Arial"/>
          <w:b/>
        </w:rPr>
        <w:t xml:space="preserve"> Career </w:t>
      </w:r>
      <w:r w:rsidR="00A46E3C" w:rsidRPr="0046025D">
        <w:rPr>
          <w:rFonts w:ascii="Garamond" w:hAnsi="Garamond" w:cs="Arial"/>
          <w:b/>
        </w:rPr>
        <w:t>g</w:t>
      </w:r>
      <w:r w:rsidRPr="0046025D">
        <w:rPr>
          <w:rFonts w:ascii="Garamond" w:hAnsi="Garamond" w:cs="Arial"/>
          <w:b/>
        </w:rPr>
        <w:t>oals</w:t>
      </w:r>
    </w:p>
    <w:p w:rsidR="00DD2BAF" w:rsidRPr="0046025D" w:rsidRDefault="00DD2BAF" w:rsidP="0055231C">
      <w:pPr>
        <w:rPr>
          <w:rFonts w:ascii="Garamond" w:hAnsi="Garamond" w:cs="Arial"/>
          <w:b/>
        </w:rPr>
      </w:pPr>
    </w:p>
    <w:tbl>
      <w:tblPr>
        <w:tblStyle w:val="aa"/>
        <w:tblW w:w="0" w:type="auto"/>
        <w:tblLook w:val="04A0" w:firstRow="1" w:lastRow="0" w:firstColumn="1" w:lastColumn="0" w:noHBand="0" w:noVBand="1"/>
      </w:tblPr>
      <w:tblGrid>
        <w:gridCol w:w="9576"/>
      </w:tblGrid>
      <w:tr w:rsidR="00C3379A" w:rsidRPr="0046025D" w:rsidTr="0055231C">
        <w:tc>
          <w:tcPr>
            <w:tcW w:w="9576" w:type="dxa"/>
          </w:tcPr>
          <w:p w:rsidR="00C3379A" w:rsidRPr="0046025D" w:rsidRDefault="00C3379A" w:rsidP="00A32FEB">
            <w:pPr>
              <w:rPr>
                <w:rFonts w:ascii="Garamond" w:hAnsi="Garamond" w:cs="Arial"/>
                <w:b/>
              </w:rPr>
            </w:pPr>
            <w:r w:rsidRPr="0046025D">
              <w:rPr>
                <w:rFonts w:ascii="Garamond" w:hAnsi="Garamond" w:cs="Arial"/>
                <w:b/>
              </w:rPr>
              <w:t>Long-term</w:t>
            </w:r>
          </w:p>
        </w:tc>
      </w:tr>
      <w:tr w:rsidR="00C3379A" w:rsidRPr="0046025D" w:rsidTr="0055231C">
        <w:trPr>
          <w:trHeight w:val="1008"/>
        </w:trPr>
        <w:tc>
          <w:tcPr>
            <w:tcW w:w="9576" w:type="dxa"/>
          </w:tcPr>
          <w:p w:rsidR="00C3379A" w:rsidRPr="0046025D" w:rsidRDefault="00C3379A" w:rsidP="00A32FEB">
            <w:pPr>
              <w:rPr>
                <w:rFonts w:ascii="Garamond" w:hAnsi="Garamond" w:cs="Arial"/>
              </w:rPr>
            </w:pPr>
          </w:p>
        </w:tc>
      </w:tr>
    </w:tbl>
    <w:p w:rsidR="00553089" w:rsidRPr="0046025D" w:rsidRDefault="00553089" w:rsidP="0055231C">
      <w:pPr>
        <w:rPr>
          <w:rFonts w:ascii="Garamond" w:hAnsi="Garamond"/>
        </w:rPr>
      </w:pPr>
    </w:p>
    <w:tbl>
      <w:tblPr>
        <w:tblStyle w:val="aa"/>
        <w:tblW w:w="0" w:type="auto"/>
        <w:tblLook w:val="04A0" w:firstRow="1" w:lastRow="0" w:firstColumn="1" w:lastColumn="0" w:noHBand="0" w:noVBand="1"/>
      </w:tblPr>
      <w:tblGrid>
        <w:gridCol w:w="9576"/>
      </w:tblGrid>
      <w:tr w:rsidR="00C3379A" w:rsidRPr="0046025D" w:rsidTr="0055231C">
        <w:tc>
          <w:tcPr>
            <w:tcW w:w="9576" w:type="dxa"/>
          </w:tcPr>
          <w:p w:rsidR="00C3379A" w:rsidRPr="0046025D" w:rsidRDefault="00C3379A" w:rsidP="00A32FEB">
            <w:pPr>
              <w:rPr>
                <w:rFonts w:ascii="Garamond" w:hAnsi="Garamond" w:cs="Arial"/>
                <w:b/>
              </w:rPr>
            </w:pPr>
            <w:r w:rsidRPr="0046025D">
              <w:rPr>
                <w:rFonts w:ascii="Garamond" w:hAnsi="Garamond" w:cs="Arial"/>
                <w:b/>
              </w:rPr>
              <w:t>Short-term</w:t>
            </w:r>
          </w:p>
        </w:tc>
      </w:tr>
      <w:tr w:rsidR="00C3379A" w:rsidRPr="0046025D" w:rsidTr="0055231C">
        <w:trPr>
          <w:trHeight w:val="1008"/>
        </w:trPr>
        <w:tc>
          <w:tcPr>
            <w:tcW w:w="9576" w:type="dxa"/>
          </w:tcPr>
          <w:p w:rsidR="00C3379A" w:rsidRPr="0046025D" w:rsidRDefault="00C3379A" w:rsidP="00A32FEB">
            <w:pPr>
              <w:rPr>
                <w:rFonts w:ascii="Garamond" w:hAnsi="Garamond" w:cs="Arial"/>
              </w:rPr>
            </w:pPr>
          </w:p>
        </w:tc>
      </w:tr>
    </w:tbl>
    <w:p w:rsidR="00C3379A" w:rsidRPr="0046025D" w:rsidRDefault="00C3379A" w:rsidP="0055231C">
      <w:pPr>
        <w:rPr>
          <w:rFonts w:ascii="Garamond" w:hAnsi="Garamond" w:cs="Arial"/>
        </w:rPr>
      </w:pPr>
    </w:p>
    <w:p w:rsidR="00CE61D8" w:rsidRPr="0046025D" w:rsidRDefault="00CE61D8" w:rsidP="0055231C">
      <w:pPr>
        <w:pStyle w:val="a4"/>
        <w:rPr>
          <w:rFonts w:ascii="Garamond" w:hAnsi="Garamond" w:cs="Arial"/>
        </w:rPr>
      </w:pPr>
    </w:p>
    <w:p w:rsidR="00553089" w:rsidRPr="0046025D" w:rsidRDefault="00DD2BAF" w:rsidP="0055231C">
      <w:pPr>
        <w:pStyle w:val="a4"/>
        <w:rPr>
          <w:rFonts w:ascii="Garamond" w:hAnsi="Garamond" w:cs="Arial"/>
        </w:rPr>
      </w:pPr>
      <w:r w:rsidRPr="0046025D">
        <w:rPr>
          <w:rFonts w:ascii="Garamond" w:hAnsi="Garamond" w:cs="Arial"/>
        </w:rPr>
        <w:t>S</w:t>
      </w:r>
      <w:r w:rsidR="00A46E3C" w:rsidRPr="0046025D">
        <w:rPr>
          <w:rFonts w:ascii="Garamond" w:hAnsi="Garamond" w:cs="Arial"/>
        </w:rPr>
        <w:t xml:space="preserve">tep </w:t>
      </w:r>
      <w:r w:rsidRPr="0046025D">
        <w:rPr>
          <w:rFonts w:ascii="Garamond" w:hAnsi="Garamond" w:cs="Arial"/>
        </w:rPr>
        <w:t>2</w:t>
      </w:r>
      <w:r w:rsidR="00A46E3C" w:rsidRPr="0046025D">
        <w:rPr>
          <w:rFonts w:ascii="Garamond" w:hAnsi="Garamond" w:cs="Arial"/>
        </w:rPr>
        <w:t>.</w:t>
      </w:r>
      <w:r w:rsidRPr="0046025D">
        <w:rPr>
          <w:rFonts w:ascii="Garamond" w:hAnsi="Garamond" w:cs="Arial"/>
        </w:rPr>
        <w:t xml:space="preserve"> Ranking of </w:t>
      </w:r>
      <w:r w:rsidR="00A46E3C" w:rsidRPr="0046025D">
        <w:rPr>
          <w:rFonts w:ascii="Garamond" w:hAnsi="Garamond" w:cs="Arial"/>
        </w:rPr>
        <w:t>a</w:t>
      </w:r>
      <w:r w:rsidRPr="0046025D">
        <w:rPr>
          <w:rFonts w:ascii="Garamond" w:hAnsi="Garamond" w:cs="Arial"/>
        </w:rPr>
        <w:t>ttributes</w:t>
      </w:r>
    </w:p>
    <w:p w:rsidR="007537B3" w:rsidRPr="0046025D" w:rsidRDefault="007537B3" w:rsidP="0055231C">
      <w:pPr>
        <w:rPr>
          <w:rFonts w:ascii="Garamond" w:hAnsi="Garamond" w:cs="Arial"/>
        </w:rPr>
      </w:pPr>
    </w:p>
    <w:p w:rsidR="007537B3" w:rsidRPr="0046025D" w:rsidRDefault="007537B3" w:rsidP="0055231C">
      <w:pPr>
        <w:rPr>
          <w:rFonts w:ascii="Garamond" w:hAnsi="Garamond" w:cs="Arial"/>
        </w:rPr>
      </w:pPr>
      <w:r w:rsidRPr="0046025D">
        <w:rPr>
          <w:rFonts w:ascii="Garamond" w:hAnsi="Garamond" w:cs="Arial"/>
        </w:rPr>
        <w:t>Consider the below list of attributes. T</w:t>
      </w:r>
      <w:r w:rsidR="00D00C97" w:rsidRPr="0046025D">
        <w:rPr>
          <w:rFonts w:ascii="Garamond" w:hAnsi="Garamond" w:cs="Arial"/>
        </w:rPr>
        <w:t>hen t</w:t>
      </w:r>
      <w:r w:rsidRPr="0046025D">
        <w:rPr>
          <w:rFonts w:ascii="Garamond" w:hAnsi="Garamond" w:cs="Arial"/>
        </w:rPr>
        <w:t xml:space="preserve">hink back on your feedback from faculty during your third-year clerkships and any fourth-year experiences </w:t>
      </w:r>
      <w:r w:rsidR="00F24FF5" w:rsidRPr="0046025D">
        <w:rPr>
          <w:rFonts w:ascii="Garamond" w:hAnsi="Garamond" w:cs="Arial"/>
        </w:rPr>
        <w:t>up to this point</w:t>
      </w:r>
      <w:r w:rsidRPr="0046025D">
        <w:rPr>
          <w:rFonts w:ascii="Garamond" w:hAnsi="Garamond" w:cs="Arial"/>
        </w:rPr>
        <w:t>.</w:t>
      </w:r>
    </w:p>
    <w:p w:rsidR="00CB2101" w:rsidRPr="0046025D" w:rsidRDefault="00CB2101" w:rsidP="0055231C">
      <w:pPr>
        <w:rPr>
          <w:rFonts w:ascii="Garamond" w:hAnsi="Garamond" w:cs="Arial"/>
        </w:rPr>
      </w:pPr>
    </w:p>
    <w:p w:rsidR="00CB2101" w:rsidRPr="0046025D" w:rsidRDefault="00D00C97" w:rsidP="00CB2101">
      <w:pPr>
        <w:rPr>
          <w:rFonts w:ascii="Garamond" w:hAnsi="Garamond" w:cs="Arial"/>
        </w:rPr>
      </w:pPr>
      <w:r w:rsidRPr="0046025D">
        <w:rPr>
          <w:rFonts w:ascii="Garamond" w:hAnsi="Garamond" w:cs="Arial"/>
        </w:rPr>
        <w:tab/>
        <w:t>Initiative</w:t>
      </w:r>
    </w:p>
    <w:p w:rsidR="00CB2101" w:rsidRPr="0046025D" w:rsidRDefault="00CB2101" w:rsidP="00CB2101">
      <w:pPr>
        <w:ind w:firstLine="720"/>
        <w:rPr>
          <w:rFonts w:ascii="Garamond" w:hAnsi="Garamond" w:cs="Arial"/>
        </w:rPr>
      </w:pPr>
      <w:r w:rsidRPr="0046025D">
        <w:rPr>
          <w:rFonts w:ascii="Garamond" w:hAnsi="Garamond" w:cs="Arial"/>
        </w:rPr>
        <w:t>Confidence</w:t>
      </w:r>
    </w:p>
    <w:p w:rsidR="00CB2101" w:rsidRPr="0046025D" w:rsidRDefault="00CB2101" w:rsidP="00CB2101">
      <w:pPr>
        <w:rPr>
          <w:rFonts w:ascii="Garamond" w:hAnsi="Garamond" w:cs="Arial"/>
        </w:rPr>
      </w:pPr>
      <w:r w:rsidRPr="0046025D">
        <w:rPr>
          <w:rFonts w:ascii="Garamond" w:hAnsi="Garamond" w:cs="Arial"/>
        </w:rPr>
        <w:tab/>
      </w:r>
      <w:r w:rsidR="00D00C97" w:rsidRPr="0046025D">
        <w:rPr>
          <w:rFonts w:ascii="Garamond" w:hAnsi="Garamond" w:cs="Arial"/>
        </w:rPr>
        <w:t>Perseverance</w:t>
      </w:r>
    </w:p>
    <w:p w:rsidR="00CB2101" w:rsidRPr="0046025D" w:rsidRDefault="00CB2101" w:rsidP="00CB2101">
      <w:pPr>
        <w:ind w:firstLine="720"/>
        <w:rPr>
          <w:rFonts w:ascii="Garamond" w:hAnsi="Garamond" w:cs="Arial"/>
        </w:rPr>
      </w:pPr>
      <w:r w:rsidRPr="0046025D">
        <w:rPr>
          <w:rFonts w:ascii="Garamond" w:hAnsi="Garamond" w:cs="Arial"/>
        </w:rPr>
        <w:t xml:space="preserve">Response to </w:t>
      </w:r>
      <w:r w:rsidR="00A46E3C" w:rsidRPr="0046025D">
        <w:rPr>
          <w:rFonts w:ascii="Garamond" w:hAnsi="Garamond" w:cs="Arial"/>
        </w:rPr>
        <w:t>f</w:t>
      </w:r>
      <w:r w:rsidRPr="0046025D">
        <w:rPr>
          <w:rFonts w:ascii="Garamond" w:hAnsi="Garamond" w:cs="Arial"/>
        </w:rPr>
        <w:t>eedback</w:t>
      </w:r>
    </w:p>
    <w:p w:rsidR="00CB2101" w:rsidRPr="0046025D" w:rsidRDefault="00CB2101" w:rsidP="00CB2101">
      <w:pPr>
        <w:rPr>
          <w:rFonts w:ascii="Garamond" w:hAnsi="Garamond" w:cs="Arial"/>
        </w:rPr>
      </w:pPr>
      <w:r w:rsidRPr="0046025D">
        <w:rPr>
          <w:rFonts w:ascii="Garamond" w:hAnsi="Garamond" w:cs="Arial"/>
        </w:rPr>
        <w:tab/>
        <w:t>Ab</w:t>
      </w:r>
      <w:r w:rsidR="00D00C97" w:rsidRPr="0046025D">
        <w:rPr>
          <w:rFonts w:ascii="Garamond" w:hAnsi="Garamond" w:cs="Arial"/>
        </w:rPr>
        <w:t>ility to recognize limitations</w:t>
      </w:r>
    </w:p>
    <w:p w:rsidR="00CB2101" w:rsidRPr="0046025D" w:rsidRDefault="00CB2101" w:rsidP="00CB2101">
      <w:pPr>
        <w:ind w:firstLine="720"/>
        <w:rPr>
          <w:rFonts w:ascii="Garamond" w:hAnsi="Garamond" w:cs="Arial"/>
        </w:rPr>
      </w:pPr>
      <w:r w:rsidRPr="0046025D">
        <w:rPr>
          <w:rFonts w:ascii="Garamond" w:hAnsi="Garamond" w:cs="Arial"/>
        </w:rPr>
        <w:t xml:space="preserve">Communication </w:t>
      </w:r>
      <w:r w:rsidR="00A46E3C" w:rsidRPr="0046025D">
        <w:rPr>
          <w:rFonts w:ascii="Garamond" w:hAnsi="Garamond" w:cs="Arial"/>
        </w:rPr>
        <w:t>s</w:t>
      </w:r>
      <w:r w:rsidRPr="0046025D">
        <w:rPr>
          <w:rFonts w:ascii="Garamond" w:hAnsi="Garamond" w:cs="Arial"/>
        </w:rPr>
        <w:t>kills</w:t>
      </w:r>
    </w:p>
    <w:p w:rsidR="00CB2101" w:rsidRPr="0046025D" w:rsidRDefault="00D00C97" w:rsidP="00CB2101">
      <w:pPr>
        <w:rPr>
          <w:rFonts w:ascii="Garamond" w:hAnsi="Garamond" w:cs="Arial"/>
        </w:rPr>
      </w:pPr>
      <w:r w:rsidRPr="0046025D">
        <w:rPr>
          <w:rFonts w:ascii="Garamond" w:hAnsi="Garamond" w:cs="Arial"/>
        </w:rPr>
        <w:tab/>
        <w:t>Ability to work with others</w:t>
      </w:r>
    </w:p>
    <w:p w:rsidR="00CB2101" w:rsidRPr="0046025D" w:rsidRDefault="00CB2101" w:rsidP="00CB2101">
      <w:pPr>
        <w:ind w:firstLine="720"/>
        <w:rPr>
          <w:rFonts w:ascii="Garamond" w:hAnsi="Garamond" w:cs="Arial"/>
        </w:rPr>
      </w:pPr>
      <w:r w:rsidRPr="0046025D">
        <w:rPr>
          <w:rFonts w:ascii="Garamond" w:hAnsi="Garamond" w:cs="Arial"/>
        </w:rPr>
        <w:t xml:space="preserve">Strive for </w:t>
      </w:r>
      <w:r w:rsidR="00A46E3C" w:rsidRPr="0046025D">
        <w:rPr>
          <w:rFonts w:ascii="Garamond" w:hAnsi="Garamond" w:cs="Arial"/>
        </w:rPr>
        <w:t>e</w:t>
      </w:r>
      <w:r w:rsidRPr="0046025D">
        <w:rPr>
          <w:rFonts w:ascii="Garamond" w:hAnsi="Garamond" w:cs="Arial"/>
        </w:rPr>
        <w:t>xcellence</w:t>
      </w:r>
    </w:p>
    <w:p w:rsidR="00CB2101" w:rsidRPr="0046025D" w:rsidRDefault="00CB2101" w:rsidP="00CB2101">
      <w:pPr>
        <w:rPr>
          <w:rFonts w:ascii="Garamond" w:hAnsi="Garamond" w:cs="Arial"/>
        </w:rPr>
      </w:pPr>
      <w:r w:rsidRPr="0046025D">
        <w:rPr>
          <w:rFonts w:ascii="Garamond" w:hAnsi="Garamond" w:cs="Arial"/>
        </w:rPr>
        <w:tab/>
        <w:t xml:space="preserve">Attention to </w:t>
      </w:r>
      <w:r w:rsidR="00A46E3C" w:rsidRPr="0046025D">
        <w:rPr>
          <w:rFonts w:ascii="Garamond" w:hAnsi="Garamond" w:cs="Arial"/>
        </w:rPr>
        <w:t>d</w:t>
      </w:r>
      <w:r w:rsidRPr="0046025D">
        <w:rPr>
          <w:rFonts w:ascii="Garamond" w:hAnsi="Garamond" w:cs="Arial"/>
        </w:rPr>
        <w:t>etail</w:t>
      </w:r>
    </w:p>
    <w:p w:rsidR="00CB2101" w:rsidRPr="0046025D" w:rsidRDefault="00CB2101" w:rsidP="00CB2101">
      <w:pPr>
        <w:rPr>
          <w:rFonts w:ascii="Garamond" w:hAnsi="Garamond" w:cs="Arial"/>
        </w:rPr>
      </w:pPr>
      <w:r w:rsidRPr="0046025D">
        <w:rPr>
          <w:rFonts w:ascii="Garamond" w:hAnsi="Garamond" w:cs="Arial"/>
        </w:rPr>
        <w:tab/>
        <w:t>Time management</w:t>
      </w:r>
    </w:p>
    <w:p w:rsidR="00CB2101" w:rsidRPr="0046025D" w:rsidRDefault="00CB2101" w:rsidP="0055231C">
      <w:pPr>
        <w:rPr>
          <w:rFonts w:ascii="Garamond" w:hAnsi="Garamond" w:cs="Arial"/>
        </w:rPr>
      </w:pPr>
    </w:p>
    <w:p w:rsidR="00CB2101" w:rsidRPr="0046025D" w:rsidRDefault="00CB2101" w:rsidP="0055231C">
      <w:pPr>
        <w:rPr>
          <w:rFonts w:ascii="Garamond" w:hAnsi="Garamond" w:cs="Arial"/>
        </w:rPr>
      </w:pPr>
      <w:r w:rsidRPr="0046025D">
        <w:rPr>
          <w:rFonts w:ascii="Garamond" w:hAnsi="Garamond" w:cs="Arial"/>
        </w:rPr>
        <w:t>List 3 areas where you feel strongly confident.</w:t>
      </w:r>
    </w:p>
    <w:p w:rsidR="00F24FF5" w:rsidRPr="0046025D" w:rsidRDefault="00F24FF5" w:rsidP="0055231C">
      <w:pPr>
        <w:rPr>
          <w:rFonts w:ascii="Garamond" w:hAnsi="Garamond" w:cs="Arial"/>
        </w:rPr>
      </w:pPr>
    </w:p>
    <w:tbl>
      <w:tblPr>
        <w:tblStyle w:val="aa"/>
        <w:tblW w:w="0" w:type="auto"/>
        <w:tblLook w:val="04A0" w:firstRow="1" w:lastRow="0" w:firstColumn="1" w:lastColumn="0" w:noHBand="0" w:noVBand="1"/>
      </w:tblPr>
      <w:tblGrid>
        <w:gridCol w:w="828"/>
        <w:gridCol w:w="8748"/>
      </w:tblGrid>
      <w:tr w:rsidR="00F24FF5" w:rsidRPr="0046025D" w:rsidTr="00F24FF5">
        <w:tc>
          <w:tcPr>
            <w:tcW w:w="828" w:type="dxa"/>
          </w:tcPr>
          <w:p w:rsidR="00F24FF5" w:rsidRPr="0046025D" w:rsidRDefault="00F24FF5" w:rsidP="0055231C">
            <w:pPr>
              <w:rPr>
                <w:rFonts w:ascii="Garamond" w:hAnsi="Garamond" w:cs="Arial"/>
              </w:rPr>
            </w:pPr>
            <w:r w:rsidRPr="0046025D">
              <w:rPr>
                <w:rFonts w:ascii="Garamond" w:hAnsi="Garamond" w:cs="Arial"/>
              </w:rPr>
              <w:t>1</w:t>
            </w:r>
          </w:p>
        </w:tc>
        <w:tc>
          <w:tcPr>
            <w:tcW w:w="8748" w:type="dxa"/>
          </w:tcPr>
          <w:p w:rsidR="00F24FF5" w:rsidRPr="0046025D" w:rsidRDefault="00F24FF5" w:rsidP="0055231C">
            <w:pPr>
              <w:rPr>
                <w:rFonts w:ascii="Garamond" w:hAnsi="Garamond" w:cs="Arial"/>
              </w:rPr>
            </w:pPr>
          </w:p>
        </w:tc>
      </w:tr>
      <w:tr w:rsidR="00F24FF5" w:rsidRPr="0046025D" w:rsidTr="00F24FF5">
        <w:tc>
          <w:tcPr>
            <w:tcW w:w="828" w:type="dxa"/>
          </w:tcPr>
          <w:p w:rsidR="00F24FF5" w:rsidRPr="0046025D" w:rsidRDefault="00F24FF5" w:rsidP="0055231C">
            <w:pPr>
              <w:rPr>
                <w:rFonts w:ascii="Garamond" w:hAnsi="Garamond" w:cs="Arial"/>
              </w:rPr>
            </w:pPr>
            <w:r w:rsidRPr="0046025D">
              <w:rPr>
                <w:rFonts w:ascii="Garamond" w:hAnsi="Garamond" w:cs="Arial"/>
              </w:rPr>
              <w:t>2</w:t>
            </w:r>
          </w:p>
        </w:tc>
        <w:tc>
          <w:tcPr>
            <w:tcW w:w="8748" w:type="dxa"/>
          </w:tcPr>
          <w:p w:rsidR="00F24FF5" w:rsidRPr="0046025D" w:rsidRDefault="00F24FF5" w:rsidP="0055231C">
            <w:pPr>
              <w:rPr>
                <w:rFonts w:ascii="Garamond" w:hAnsi="Garamond" w:cs="Arial"/>
              </w:rPr>
            </w:pPr>
          </w:p>
        </w:tc>
      </w:tr>
      <w:tr w:rsidR="00F24FF5" w:rsidRPr="0046025D" w:rsidTr="00F24FF5">
        <w:tc>
          <w:tcPr>
            <w:tcW w:w="828" w:type="dxa"/>
          </w:tcPr>
          <w:p w:rsidR="00F24FF5" w:rsidRPr="0046025D" w:rsidRDefault="00F24FF5" w:rsidP="0055231C">
            <w:pPr>
              <w:rPr>
                <w:rFonts w:ascii="Garamond" w:hAnsi="Garamond" w:cs="Arial"/>
              </w:rPr>
            </w:pPr>
            <w:r w:rsidRPr="0046025D">
              <w:rPr>
                <w:rFonts w:ascii="Garamond" w:hAnsi="Garamond" w:cs="Arial"/>
              </w:rPr>
              <w:t>3</w:t>
            </w:r>
          </w:p>
        </w:tc>
        <w:tc>
          <w:tcPr>
            <w:tcW w:w="8748" w:type="dxa"/>
          </w:tcPr>
          <w:p w:rsidR="00F24FF5" w:rsidRPr="0046025D" w:rsidRDefault="00F24FF5" w:rsidP="0055231C">
            <w:pPr>
              <w:rPr>
                <w:rFonts w:ascii="Garamond" w:hAnsi="Garamond" w:cs="Arial"/>
              </w:rPr>
            </w:pPr>
          </w:p>
        </w:tc>
      </w:tr>
    </w:tbl>
    <w:p w:rsidR="00F24FF5" w:rsidRPr="0046025D" w:rsidRDefault="00F24FF5" w:rsidP="0055231C">
      <w:pPr>
        <w:rPr>
          <w:rFonts w:ascii="Garamond" w:hAnsi="Garamond" w:cs="Arial"/>
        </w:rPr>
      </w:pPr>
    </w:p>
    <w:p w:rsidR="00CB2101" w:rsidRPr="0046025D" w:rsidRDefault="00CB2101" w:rsidP="0055231C">
      <w:pPr>
        <w:rPr>
          <w:rFonts w:ascii="Garamond" w:hAnsi="Garamond" w:cs="Arial"/>
        </w:rPr>
      </w:pPr>
      <w:r w:rsidRPr="0046025D">
        <w:rPr>
          <w:rFonts w:ascii="Garamond" w:hAnsi="Garamond" w:cs="Arial"/>
        </w:rPr>
        <w:t>List 3 areas where you feel you could use the most improvement.</w:t>
      </w:r>
    </w:p>
    <w:p w:rsidR="007537B3" w:rsidRPr="0046025D" w:rsidRDefault="007537B3" w:rsidP="0055231C">
      <w:pPr>
        <w:rPr>
          <w:rFonts w:ascii="Garamond" w:hAnsi="Garamond" w:cs="Arial"/>
        </w:rPr>
      </w:pPr>
    </w:p>
    <w:tbl>
      <w:tblPr>
        <w:tblStyle w:val="aa"/>
        <w:tblW w:w="0" w:type="auto"/>
        <w:tblLook w:val="04A0" w:firstRow="1" w:lastRow="0" w:firstColumn="1" w:lastColumn="0" w:noHBand="0" w:noVBand="1"/>
      </w:tblPr>
      <w:tblGrid>
        <w:gridCol w:w="828"/>
        <w:gridCol w:w="8748"/>
      </w:tblGrid>
      <w:tr w:rsidR="00F24FF5" w:rsidRPr="0046025D" w:rsidTr="008D6BB5">
        <w:tc>
          <w:tcPr>
            <w:tcW w:w="828" w:type="dxa"/>
          </w:tcPr>
          <w:p w:rsidR="00F24FF5" w:rsidRPr="0046025D" w:rsidRDefault="00F24FF5" w:rsidP="008D6BB5">
            <w:pPr>
              <w:rPr>
                <w:rFonts w:ascii="Garamond" w:hAnsi="Garamond" w:cs="Arial"/>
              </w:rPr>
            </w:pPr>
            <w:r w:rsidRPr="0046025D">
              <w:rPr>
                <w:rFonts w:ascii="Garamond" w:hAnsi="Garamond" w:cs="Arial"/>
              </w:rPr>
              <w:t>1</w:t>
            </w:r>
          </w:p>
        </w:tc>
        <w:tc>
          <w:tcPr>
            <w:tcW w:w="8748" w:type="dxa"/>
          </w:tcPr>
          <w:p w:rsidR="00F24FF5" w:rsidRPr="0046025D" w:rsidRDefault="00F24FF5" w:rsidP="008D6BB5">
            <w:pPr>
              <w:rPr>
                <w:rFonts w:ascii="Garamond" w:hAnsi="Garamond" w:cs="Arial"/>
              </w:rPr>
            </w:pPr>
          </w:p>
        </w:tc>
      </w:tr>
      <w:tr w:rsidR="00F24FF5" w:rsidRPr="0046025D" w:rsidTr="008D6BB5">
        <w:tc>
          <w:tcPr>
            <w:tcW w:w="828" w:type="dxa"/>
          </w:tcPr>
          <w:p w:rsidR="00F24FF5" w:rsidRPr="0046025D" w:rsidRDefault="00F24FF5" w:rsidP="008D6BB5">
            <w:pPr>
              <w:rPr>
                <w:rFonts w:ascii="Garamond" w:hAnsi="Garamond" w:cs="Arial"/>
              </w:rPr>
            </w:pPr>
            <w:r w:rsidRPr="0046025D">
              <w:rPr>
                <w:rFonts w:ascii="Garamond" w:hAnsi="Garamond" w:cs="Arial"/>
              </w:rPr>
              <w:t>2</w:t>
            </w:r>
          </w:p>
        </w:tc>
        <w:tc>
          <w:tcPr>
            <w:tcW w:w="8748" w:type="dxa"/>
          </w:tcPr>
          <w:p w:rsidR="00F24FF5" w:rsidRPr="0046025D" w:rsidRDefault="00F24FF5" w:rsidP="008D6BB5">
            <w:pPr>
              <w:rPr>
                <w:rFonts w:ascii="Garamond" w:hAnsi="Garamond" w:cs="Arial"/>
              </w:rPr>
            </w:pPr>
          </w:p>
        </w:tc>
      </w:tr>
      <w:tr w:rsidR="00F24FF5" w:rsidRPr="0046025D" w:rsidTr="008D6BB5">
        <w:tc>
          <w:tcPr>
            <w:tcW w:w="828" w:type="dxa"/>
          </w:tcPr>
          <w:p w:rsidR="00F24FF5" w:rsidRPr="0046025D" w:rsidRDefault="00F24FF5" w:rsidP="008D6BB5">
            <w:pPr>
              <w:rPr>
                <w:rFonts w:ascii="Garamond" w:hAnsi="Garamond" w:cs="Arial"/>
              </w:rPr>
            </w:pPr>
            <w:r w:rsidRPr="0046025D">
              <w:rPr>
                <w:rFonts w:ascii="Garamond" w:hAnsi="Garamond" w:cs="Arial"/>
              </w:rPr>
              <w:t>3</w:t>
            </w:r>
          </w:p>
        </w:tc>
        <w:tc>
          <w:tcPr>
            <w:tcW w:w="8748" w:type="dxa"/>
          </w:tcPr>
          <w:p w:rsidR="00F24FF5" w:rsidRPr="0046025D" w:rsidRDefault="00F24FF5" w:rsidP="008D6BB5">
            <w:pPr>
              <w:rPr>
                <w:rFonts w:ascii="Garamond" w:hAnsi="Garamond" w:cs="Arial"/>
              </w:rPr>
            </w:pPr>
          </w:p>
        </w:tc>
      </w:tr>
    </w:tbl>
    <w:p w:rsidR="002347B4" w:rsidRPr="0046025D" w:rsidRDefault="002347B4" w:rsidP="0055231C">
      <w:pPr>
        <w:rPr>
          <w:rFonts w:ascii="Garamond" w:hAnsi="Garamond" w:cs="Arial"/>
          <w:b/>
        </w:rPr>
      </w:pPr>
      <w:r w:rsidRPr="0046025D">
        <w:rPr>
          <w:rFonts w:ascii="Garamond" w:hAnsi="Garamond" w:cs="Arial"/>
          <w:b/>
        </w:rPr>
        <w:br w:type="page"/>
      </w:r>
    </w:p>
    <w:p w:rsidR="00026562" w:rsidRPr="0046025D" w:rsidRDefault="00CB2101" w:rsidP="0055231C">
      <w:pPr>
        <w:rPr>
          <w:rFonts w:ascii="Garamond" w:hAnsi="Garamond" w:cs="Arial"/>
          <w:b/>
        </w:rPr>
      </w:pPr>
      <w:r w:rsidRPr="0046025D">
        <w:rPr>
          <w:rFonts w:ascii="Garamond" w:hAnsi="Garamond" w:cs="Arial"/>
          <w:b/>
        </w:rPr>
        <w:lastRenderedPageBreak/>
        <w:t>S</w:t>
      </w:r>
      <w:r w:rsidR="00A46E3C" w:rsidRPr="0046025D">
        <w:rPr>
          <w:rFonts w:ascii="Garamond" w:hAnsi="Garamond" w:cs="Arial"/>
          <w:b/>
        </w:rPr>
        <w:t>tep</w:t>
      </w:r>
      <w:r w:rsidRPr="0046025D">
        <w:rPr>
          <w:rFonts w:ascii="Garamond" w:hAnsi="Garamond" w:cs="Arial"/>
          <w:b/>
        </w:rPr>
        <w:t xml:space="preserve"> 3</w:t>
      </w:r>
      <w:r w:rsidR="00A46E3C" w:rsidRPr="0046025D">
        <w:rPr>
          <w:rFonts w:ascii="Garamond" w:hAnsi="Garamond" w:cs="Arial"/>
          <w:b/>
        </w:rPr>
        <w:t>.</w:t>
      </w:r>
      <w:r w:rsidR="00026562" w:rsidRPr="0046025D">
        <w:rPr>
          <w:rFonts w:ascii="Garamond" w:hAnsi="Garamond" w:cs="Arial"/>
          <w:b/>
        </w:rPr>
        <w:t xml:space="preserve"> Self-</w:t>
      </w:r>
      <w:r w:rsidR="00A46E3C" w:rsidRPr="0046025D">
        <w:rPr>
          <w:rFonts w:ascii="Garamond" w:hAnsi="Garamond" w:cs="Arial"/>
          <w:b/>
        </w:rPr>
        <w:t>a</w:t>
      </w:r>
      <w:r w:rsidR="00026562" w:rsidRPr="0046025D">
        <w:rPr>
          <w:rFonts w:ascii="Garamond" w:hAnsi="Garamond" w:cs="Arial"/>
          <w:b/>
        </w:rPr>
        <w:t xml:space="preserve">ssessment of </w:t>
      </w:r>
      <w:r w:rsidR="00A46E3C" w:rsidRPr="0046025D">
        <w:rPr>
          <w:rFonts w:ascii="Garamond" w:hAnsi="Garamond" w:cs="Arial"/>
          <w:b/>
        </w:rPr>
        <w:t>s</w:t>
      </w:r>
      <w:r w:rsidR="00026562" w:rsidRPr="0046025D">
        <w:rPr>
          <w:rFonts w:ascii="Garamond" w:hAnsi="Garamond" w:cs="Arial"/>
          <w:b/>
        </w:rPr>
        <w:t xml:space="preserve">kill </w:t>
      </w:r>
      <w:r w:rsidR="00A46E3C" w:rsidRPr="0046025D">
        <w:rPr>
          <w:rFonts w:ascii="Garamond" w:hAnsi="Garamond" w:cs="Arial"/>
          <w:b/>
        </w:rPr>
        <w:t>l</w:t>
      </w:r>
      <w:r w:rsidR="00026562" w:rsidRPr="0046025D">
        <w:rPr>
          <w:rFonts w:ascii="Garamond" w:hAnsi="Garamond" w:cs="Arial"/>
          <w:b/>
        </w:rPr>
        <w:t>evel</w:t>
      </w:r>
      <w:r w:rsidR="00A46E3C" w:rsidRPr="0046025D">
        <w:rPr>
          <w:rFonts w:ascii="Garamond" w:hAnsi="Garamond" w:cs="Arial"/>
          <w:b/>
        </w:rPr>
        <w:t>—t</w:t>
      </w:r>
      <w:r w:rsidR="00026562" w:rsidRPr="0046025D">
        <w:rPr>
          <w:rFonts w:ascii="Garamond" w:hAnsi="Garamond" w:cs="Arial"/>
          <w:b/>
        </w:rPr>
        <w:t>he Dreyfus Model</w:t>
      </w:r>
    </w:p>
    <w:p w:rsidR="00553089" w:rsidRPr="0046025D" w:rsidRDefault="00553089" w:rsidP="0055231C">
      <w:pPr>
        <w:rPr>
          <w:rFonts w:ascii="Garamond" w:hAnsi="Garamond" w:cs="Arial"/>
          <w:b/>
        </w:rPr>
      </w:pPr>
    </w:p>
    <w:p w:rsidR="00026562" w:rsidRPr="0046025D" w:rsidRDefault="00026562" w:rsidP="0055231C">
      <w:pPr>
        <w:spacing w:line="360" w:lineRule="auto"/>
        <w:ind w:left="720"/>
        <w:rPr>
          <w:rFonts w:ascii="Garamond" w:hAnsi="Garamond" w:cs="Arial"/>
        </w:rPr>
      </w:pPr>
      <w:r w:rsidRPr="0046025D">
        <w:rPr>
          <w:rFonts w:ascii="Garamond" w:hAnsi="Garamond" w:cs="Arial"/>
        </w:rPr>
        <w:t xml:space="preserve">1. </w:t>
      </w:r>
      <w:r w:rsidRPr="0046025D">
        <w:rPr>
          <w:rFonts w:ascii="Garamond" w:hAnsi="Garamond" w:cs="Arial"/>
          <w:b/>
        </w:rPr>
        <w:t>Novice:</w:t>
      </w:r>
      <w:r w:rsidRPr="0046025D">
        <w:rPr>
          <w:rFonts w:ascii="Garamond" w:hAnsi="Garamond" w:cs="Arial"/>
        </w:rPr>
        <w:t xml:space="preserve"> Governed by </w:t>
      </w:r>
      <w:r w:rsidR="00A46E3C" w:rsidRPr="0046025D">
        <w:rPr>
          <w:rFonts w:ascii="Garamond" w:hAnsi="Garamond" w:cs="Arial"/>
        </w:rPr>
        <w:t>r</w:t>
      </w:r>
      <w:r w:rsidRPr="0046025D">
        <w:rPr>
          <w:rFonts w:ascii="Garamond" w:hAnsi="Garamond" w:cs="Arial"/>
        </w:rPr>
        <w:t>ules; unable to rely on previous experience for guidance</w:t>
      </w:r>
    </w:p>
    <w:p w:rsidR="00026562" w:rsidRPr="0046025D" w:rsidRDefault="00026562" w:rsidP="0055231C">
      <w:pPr>
        <w:spacing w:line="360" w:lineRule="auto"/>
        <w:ind w:left="720"/>
        <w:rPr>
          <w:rFonts w:ascii="Garamond" w:hAnsi="Garamond" w:cs="Arial"/>
        </w:rPr>
      </w:pPr>
      <w:r w:rsidRPr="0046025D">
        <w:rPr>
          <w:rFonts w:ascii="Garamond" w:hAnsi="Garamond" w:cs="Arial"/>
        </w:rPr>
        <w:t xml:space="preserve">2. </w:t>
      </w:r>
      <w:r w:rsidRPr="0046025D">
        <w:rPr>
          <w:rFonts w:ascii="Garamond" w:hAnsi="Garamond" w:cs="Arial"/>
          <w:b/>
        </w:rPr>
        <w:t xml:space="preserve">Advanced </w:t>
      </w:r>
      <w:r w:rsidR="00A46E3C" w:rsidRPr="0046025D">
        <w:rPr>
          <w:rFonts w:ascii="Garamond" w:hAnsi="Garamond" w:cs="Arial"/>
          <w:b/>
        </w:rPr>
        <w:t>b</w:t>
      </w:r>
      <w:r w:rsidRPr="0046025D">
        <w:rPr>
          <w:rFonts w:ascii="Garamond" w:hAnsi="Garamond" w:cs="Arial"/>
          <w:b/>
        </w:rPr>
        <w:t>eginner:</w:t>
      </w:r>
      <w:r w:rsidRPr="0046025D">
        <w:rPr>
          <w:rFonts w:ascii="Garamond" w:hAnsi="Garamond" w:cs="Arial"/>
        </w:rPr>
        <w:t xml:space="preserve"> Still rule focused; learning is tied to concrete situations; able to identify aspects of common situations.</w:t>
      </w:r>
    </w:p>
    <w:p w:rsidR="00026562" w:rsidRPr="0046025D" w:rsidRDefault="00026562" w:rsidP="0055231C">
      <w:pPr>
        <w:spacing w:line="360" w:lineRule="auto"/>
        <w:ind w:left="720"/>
        <w:rPr>
          <w:rFonts w:ascii="Garamond" w:hAnsi="Garamond" w:cs="Arial"/>
        </w:rPr>
      </w:pPr>
      <w:r w:rsidRPr="0046025D">
        <w:rPr>
          <w:rFonts w:ascii="Garamond" w:hAnsi="Garamond" w:cs="Arial"/>
        </w:rPr>
        <w:t xml:space="preserve">3. </w:t>
      </w:r>
      <w:r w:rsidRPr="0046025D">
        <w:rPr>
          <w:rFonts w:ascii="Garamond" w:hAnsi="Garamond" w:cs="Arial"/>
          <w:b/>
        </w:rPr>
        <w:t>Competent:</w:t>
      </w:r>
      <w:r w:rsidRPr="0046025D">
        <w:rPr>
          <w:rFonts w:ascii="Garamond" w:hAnsi="Garamond" w:cs="Arial"/>
        </w:rPr>
        <w:t xml:space="preserve"> Relies on past experience to plan an approach to each patient’s situation; learns from the consequences resulting from the plan</w:t>
      </w:r>
    </w:p>
    <w:p w:rsidR="00026562" w:rsidRPr="0046025D" w:rsidRDefault="00026562" w:rsidP="0055231C">
      <w:pPr>
        <w:spacing w:line="360" w:lineRule="auto"/>
        <w:ind w:left="720"/>
        <w:rPr>
          <w:rFonts w:ascii="Garamond" w:hAnsi="Garamond" w:cs="Arial"/>
        </w:rPr>
      </w:pPr>
      <w:r w:rsidRPr="0046025D">
        <w:rPr>
          <w:rFonts w:ascii="Garamond" w:hAnsi="Garamond" w:cs="Arial"/>
        </w:rPr>
        <w:t xml:space="preserve">4. </w:t>
      </w:r>
      <w:r w:rsidRPr="0046025D">
        <w:rPr>
          <w:rFonts w:ascii="Garamond" w:hAnsi="Garamond" w:cs="Arial"/>
          <w:b/>
        </w:rPr>
        <w:t>Proficient:</w:t>
      </w:r>
      <w:r w:rsidRPr="0046025D">
        <w:rPr>
          <w:rFonts w:ascii="Garamond" w:hAnsi="Garamond" w:cs="Arial"/>
        </w:rPr>
        <w:t xml:space="preserve"> Modifies approach in response to given situations; begins to streamline the approach to each patient.</w:t>
      </w:r>
    </w:p>
    <w:p w:rsidR="00026562" w:rsidRPr="0046025D" w:rsidRDefault="00026562" w:rsidP="0055231C">
      <w:pPr>
        <w:spacing w:line="360" w:lineRule="auto"/>
        <w:ind w:left="720"/>
        <w:rPr>
          <w:rFonts w:ascii="Garamond" w:hAnsi="Garamond" w:cs="Arial"/>
        </w:rPr>
      </w:pPr>
      <w:r w:rsidRPr="0046025D">
        <w:rPr>
          <w:rFonts w:ascii="Garamond" w:hAnsi="Garamond" w:cs="Arial"/>
        </w:rPr>
        <w:t xml:space="preserve">5. </w:t>
      </w:r>
      <w:r w:rsidRPr="0046025D">
        <w:rPr>
          <w:rFonts w:ascii="Garamond" w:hAnsi="Garamond" w:cs="Arial"/>
          <w:b/>
        </w:rPr>
        <w:t>Expert:</w:t>
      </w:r>
      <w:r w:rsidRPr="0046025D">
        <w:rPr>
          <w:rFonts w:ascii="Garamond" w:hAnsi="Garamond" w:cs="Arial"/>
        </w:rPr>
        <w:t xml:space="preserve"> Recognizes patterns of clues; attuned to patterns that don’t fit the routine; practice is guided by tacit knowledge.</w:t>
      </w:r>
    </w:p>
    <w:p w:rsidR="00026562" w:rsidRPr="0046025D" w:rsidRDefault="00026562" w:rsidP="0055231C">
      <w:pPr>
        <w:rPr>
          <w:rFonts w:ascii="Garamond" w:hAnsi="Garamond" w:cs="Arial"/>
        </w:rPr>
      </w:pPr>
    </w:p>
    <w:p w:rsidR="00026562" w:rsidRPr="0046025D" w:rsidRDefault="00026562" w:rsidP="0055231C">
      <w:pPr>
        <w:rPr>
          <w:rFonts w:ascii="Garamond" w:hAnsi="Garamond" w:cs="Arial"/>
        </w:rPr>
      </w:pPr>
      <w:r w:rsidRPr="0046025D">
        <w:rPr>
          <w:rFonts w:ascii="Garamond" w:hAnsi="Garamond" w:cs="Arial"/>
          <w:b/>
        </w:rPr>
        <w:t>Directions:</w:t>
      </w:r>
      <w:r w:rsidRPr="0046025D">
        <w:rPr>
          <w:rFonts w:ascii="Garamond" w:hAnsi="Garamond" w:cs="Arial"/>
        </w:rPr>
        <w:t xml:space="preserve"> Mark your perceived </w:t>
      </w:r>
      <w:r w:rsidR="002347B4" w:rsidRPr="0046025D">
        <w:rPr>
          <w:rFonts w:ascii="Garamond" w:hAnsi="Garamond" w:cs="Arial"/>
        </w:rPr>
        <w:t xml:space="preserve">competence </w:t>
      </w:r>
      <w:r w:rsidRPr="0046025D">
        <w:rPr>
          <w:rFonts w:ascii="Garamond" w:hAnsi="Garamond" w:cs="Arial"/>
        </w:rPr>
        <w:t xml:space="preserve">level </w:t>
      </w:r>
      <w:r w:rsidR="002347B4" w:rsidRPr="0046025D">
        <w:rPr>
          <w:rFonts w:ascii="Garamond" w:hAnsi="Garamond" w:cs="Arial"/>
        </w:rPr>
        <w:t xml:space="preserve">in the following areas </w:t>
      </w:r>
      <w:r w:rsidRPr="0046025D">
        <w:rPr>
          <w:rFonts w:ascii="Garamond" w:hAnsi="Garamond" w:cs="Arial"/>
        </w:rPr>
        <w:t>based on the above “Dreyfus Model.” Feel free to add specific subject matter or tasks that apply to you.</w:t>
      </w:r>
    </w:p>
    <w:p w:rsidR="00026562" w:rsidRPr="0046025D" w:rsidRDefault="00026562" w:rsidP="0055231C">
      <w:pPr>
        <w:rPr>
          <w:rFonts w:ascii="Garamond" w:hAnsi="Garamond" w:cs="Arial"/>
        </w:rPr>
      </w:pPr>
    </w:p>
    <w:tbl>
      <w:tblPr>
        <w:tblStyle w:val="aa"/>
        <w:tblW w:w="0" w:type="auto"/>
        <w:tblLayout w:type="fixed"/>
        <w:tblLook w:val="04A0" w:firstRow="1" w:lastRow="0" w:firstColumn="1" w:lastColumn="0" w:noHBand="0" w:noVBand="1"/>
      </w:tblPr>
      <w:tblGrid>
        <w:gridCol w:w="4698"/>
        <w:gridCol w:w="975"/>
        <w:gridCol w:w="976"/>
        <w:gridCol w:w="975"/>
        <w:gridCol w:w="976"/>
        <w:gridCol w:w="976"/>
      </w:tblGrid>
      <w:tr w:rsidR="00553089" w:rsidRPr="0046025D" w:rsidTr="0055231C">
        <w:trPr>
          <w:cantSplit/>
          <w:trHeight w:val="1772"/>
        </w:trPr>
        <w:tc>
          <w:tcPr>
            <w:tcW w:w="4698" w:type="dxa"/>
            <w:vAlign w:val="center"/>
          </w:tcPr>
          <w:p w:rsidR="00AC0C67" w:rsidRPr="0046025D" w:rsidRDefault="00AC0C67" w:rsidP="00AC0C67">
            <w:pPr>
              <w:rPr>
                <w:rFonts w:ascii="Garamond" w:hAnsi="Garamond" w:cs="Arial"/>
                <w:b/>
              </w:rPr>
            </w:pPr>
            <w:r w:rsidRPr="0046025D">
              <w:rPr>
                <w:rFonts w:ascii="Garamond" w:hAnsi="Garamond" w:cs="Arial"/>
                <w:b/>
              </w:rPr>
              <w:t xml:space="preserve">Patient </w:t>
            </w:r>
            <w:r w:rsidR="00A46E3C" w:rsidRPr="0046025D">
              <w:rPr>
                <w:rFonts w:ascii="Garamond" w:hAnsi="Garamond" w:cs="Arial"/>
                <w:b/>
              </w:rPr>
              <w:t>c</w:t>
            </w:r>
            <w:r w:rsidRPr="0046025D">
              <w:rPr>
                <w:rFonts w:ascii="Garamond" w:hAnsi="Garamond" w:cs="Arial"/>
                <w:b/>
              </w:rPr>
              <w:t>are</w:t>
            </w:r>
          </w:p>
          <w:p w:rsidR="00026562" w:rsidRPr="0046025D" w:rsidRDefault="00AC0C67" w:rsidP="00A46E3C">
            <w:pPr>
              <w:rPr>
                <w:rFonts w:ascii="Garamond" w:hAnsi="Garamond" w:cs="Arial"/>
                <w:b/>
              </w:rPr>
            </w:pPr>
            <w:r w:rsidRPr="0046025D">
              <w:rPr>
                <w:rFonts w:ascii="Garamond" w:hAnsi="Garamond" w:cs="Arial"/>
                <w:i/>
              </w:rPr>
              <w:t>Compassionate, appropriate, and effective for t</w:t>
            </w:r>
            <w:r w:rsidR="00DD2BAF" w:rsidRPr="0046025D">
              <w:rPr>
                <w:rFonts w:ascii="Garamond" w:hAnsi="Garamond" w:cs="Arial"/>
                <w:i/>
              </w:rPr>
              <w:t xml:space="preserve">he treatment of health problems; </w:t>
            </w:r>
            <w:r w:rsidRPr="0046025D">
              <w:rPr>
                <w:rFonts w:ascii="Garamond" w:hAnsi="Garamond" w:cs="Arial"/>
                <w:i/>
              </w:rPr>
              <w:t>promotion of health</w:t>
            </w:r>
          </w:p>
        </w:tc>
        <w:tc>
          <w:tcPr>
            <w:tcW w:w="975" w:type="dxa"/>
            <w:textDirection w:val="btLr"/>
            <w:vAlign w:val="center"/>
          </w:tcPr>
          <w:p w:rsidR="00026562" w:rsidRPr="0046025D" w:rsidRDefault="00026562" w:rsidP="00553089">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026562" w:rsidRPr="0046025D" w:rsidRDefault="00026562" w:rsidP="00553089">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026562" w:rsidRPr="0046025D" w:rsidRDefault="00026562" w:rsidP="00553089">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026562" w:rsidRPr="0046025D" w:rsidRDefault="00026562" w:rsidP="00553089">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026562" w:rsidRPr="0046025D" w:rsidRDefault="00026562" w:rsidP="00553089">
            <w:pPr>
              <w:ind w:left="113" w:right="113"/>
              <w:jc w:val="center"/>
              <w:rPr>
                <w:rFonts w:ascii="Garamond" w:hAnsi="Garamond" w:cs="Arial"/>
                <w:b/>
              </w:rPr>
            </w:pPr>
            <w:r w:rsidRPr="0046025D">
              <w:rPr>
                <w:rFonts w:ascii="Garamond" w:hAnsi="Garamond" w:cs="Arial"/>
                <w:b/>
              </w:rPr>
              <w:t>EXPERT</w:t>
            </w: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Gathering essential and accurate information about patient.</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Developing and carrying out management plans.</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Performing medical procedures.</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Counseling patients and families</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Providing effective primary care and anticipatory guidance.</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553089" w:rsidRPr="0046025D" w:rsidTr="0055231C">
        <w:tc>
          <w:tcPr>
            <w:tcW w:w="4698" w:type="dxa"/>
          </w:tcPr>
          <w:p w:rsidR="00026562" w:rsidRPr="0046025D" w:rsidRDefault="00026562" w:rsidP="00A32FEB">
            <w:pPr>
              <w:rPr>
                <w:rFonts w:ascii="Garamond" w:hAnsi="Garamond" w:cs="Arial"/>
              </w:rPr>
            </w:pPr>
            <w:r w:rsidRPr="0046025D">
              <w:rPr>
                <w:rFonts w:ascii="Garamond" w:hAnsi="Garamond" w:cs="Arial"/>
              </w:rPr>
              <w:t>Using technology to optimize patient care.</w:t>
            </w: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5"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c>
          <w:tcPr>
            <w:tcW w:w="976" w:type="dxa"/>
            <w:vAlign w:val="center"/>
          </w:tcPr>
          <w:p w:rsidR="00026562" w:rsidRPr="0046025D" w:rsidRDefault="00026562" w:rsidP="00553089">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c>
          <w:tcPr>
            <w:tcW w:w="975"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c>
          <w:tcPr>
            <w:tcW w:w="975"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c>
          <w:tcPr>
            <w:tcW w:w="976" w:type="dxa"/>
            <w:vAlign w:val="center"/>
          </w:tcPr>
          <w:p w:rsidR="00656074" w:rsidRPr="0046025D" w:rsidRDefault="00656074" w:rsidP="00553089">
            <w:pPr>
              <w:jc w:val="center"/>
              <w:rPr>
                <w:rFonts w:ascii="Garamond" w:hAnsi="Garamond" w:cs="Arial"/>
                <w:sz w:val="28"/>
              </w:rPr>
            </w:pPr>
          </w:p>
        </w:tc>
      </w:tr>
      <w:tr w:rsidR="00656074" w:rsidRPr="0046025D" w:rsidTr="0055231C">
        <w:trPr>
          <w:cantSplit/>
          <w:trHeight w:val="1943"/>
        </w:trPr>
        <w:tc>
          <w:tcPr>
            <w:tcW w:w="4698" w:type="dxa"/>
            <w:vAlign w:val="center"/>
          </w:tcPr>
          <w:p w:rsidR="00656074" w:rsidRPr="0046025D" w:rsidRDefault="00DD2BAF" w:rsidP="00656074">
            <w:pPr>
              <w:rPr>
                <w:rFonts w:ascii="Garamond" w:hAnsi="Garamond" w:cs="Arial"/>
                <w:b/>
              </w:rPr>
            </w:pPr>
            <w:r w:rsidRPr="0046025D">
              <w:rPr>
                <w:rFonts w:ascii="Garamond" w:hAnsi="Garamond" w:cs="Arial"/>
                <w:b/>
              </w:rPr>
              <w:t>M</w:t>
            </w:r>
            <w:r w:rsidR="00656074" w:rsidRPr="0046025D">
              <w:rPr>
                <w:rFonts w:ascii="Garamond" w:hAnsi="Garamond" w:cs="Arial"/>
                <w:b/>
              </w:rPr>
              <w:t xml:space="preserve">edical </w:t>
            </w:r>
            <w:r w:rsidR="00A46E3C" w:rsidRPr="0046025D">
              <w:rPr>
                <w:rFonts w:ascii="Garamond" w:hAnsi="Garamond" w:cs="Arial"/>
                <w:b/>
              </w:rPr>
              <w:t>k</w:t>
            </w:r>
            <w:r w:rsidR="00656074" w:rsidRPr="0046025D">
              <w:rPr>
                <w:rFonts w:ascii="Garamond" w:hAnsi="Garamond" w:cs="Arial"/>
                <w:b/>
              </w:rPr>
              <w:t>nowledge</w:t>
            </w:r>
          </w:p>
          <w:p w:rsidR="00656074" w:rsidRPr="0046025D" w:rsidRDefault="00DD2BAF" w:rsidP="00DD2BAF">
            <w:pPr>
              <w:rPr>
                <w:rFonts w:ascii="Garamond" w:hAnsi="Garamond" w:cs="Arial"/>
                <w:i/>
              </w:rPr>
            </w:pPr>
            <w:r w:rsidRPr="0046025D">
              <w:rPr>
                <w:rFonts w:ascii="Garamond" w:hAnsi="Garamond" w:cs="Arial"/>
                <w:i/>
              </w:rPr>
              <w:t>Knowledge of e</w:t>
            </w:r>
            <w:r w:rsidR="00656074" w:rsidRPr="0046025D">
              <w:rPr>
                <w:rFonts w:ascii="Garamond" w:hAnsi="Garamond" w:cs="Arial"/>
                <w:i/>
              </w:rPr>
              <w:t>stablished and evolving biomedical, clinical, and cognate (e.g.</w:t>
            </w:r>
            <w:r w:rsidR="00A46E3C" w:rsidRPr="0046025D">
              <w:rPr>
                <w:rFonts w:ascii="Garamond" w:hAnsi="Garamond" w:cs="Arial"/>
                <w:i/>
              </w:rPr>
              <w:t>,</w:t>
            </w:r>
            <w:r w:rsidR="00656074" w:rsidRPr="0046025D">
              <w:rPr>
                <w:rFonts w:ascii="Garamond" w:hAnsi="Garamond" w:cs="Arial"/>
                <w:i/>
              </w:rPr>
              <w:t xml:space="preserve"> epidemiology and social-beh</w:t>
            </w:r>
            <w:r w:rsidRPr="0046025D">
              <w:rPr>
                <w:rFonts w:ascii="Garamond" w:hAnsi="Garamond" w:cs="Arial"/>
                <w:i/>
              </w:rPr>
              <w:t>avioral) sciences; a</w:t>
            </w:r>
            <w:r w:rsidR="00656074" w:rsidRPr="0046025D">
              <w:rPr>
                <w:rFonts w:ascii="Garamond" w:hAnsi="Garamond" w:cs="Arial"/>
                <w:i/>
              </w:rPr>
              <w:t>pplication of</w:t>
            </w:r>
            <w:r w:rsidRPr="0046025D">
              <w:rPr>
                <w:rFonts w:ascii="Garamond" w:hAnsi="Garamond" w:cs="Arial"/>
                <w:i/>
              </w:rPr>
              <w:t xml:space="preserve"> this knowledge to patient care</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EXPERT</w:t>
            </w:r>
          </w:p>
        </w:tc>
      </w:tr>
      <w:tr w:rsidR="00656074" w:rsidRPr="0046025D" w:rsidTr="0055231C">
        <w:tc>
          <w:tcPr>
            <w:tcW w:w="4698" w:type="dxa"/>
          </w:tcPr>
          <w:p w:rsidR="00656074" w:rsidRPr="0046025D" w:rsidRDefault="00656074" w:rsidP="00656074">
            <w:pPr>
              <w:rPr>
                <w:rFonts w:ascii="Garamond" w:hAnsi="Garamond" w:cs="Arial"/>
              </w:rPr>
            </w:pPr>
            <w:r w:rsidRPr="0046025D">
              <w:rPr>
                <w:rFonts w:ascii="Garamond" w:hAnsi="Garamond" w:cs="Arial"/>
              </w:rPr>
              <w:t>Knowing the basic clinical supportive services appropriate to this (sub-) specialty.</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656074">
            <w:pPr>
              <w:rPr>
                <w:rFonts w:ascii="Garamond" w:hAnsi="Garamond" w:cs="Arial"/>
              </w:rPr>
            </w:pPr>
            <w:r w:rsidRPr="0046025D">
              <w:rPr>
                <w:rFonts w:ascii="Garamond" w:hAnsi="Garamond" w:cs="Arial"/>
              </w:rPr>
              <w:t>Critically evaluating and applying current medical information and scientific evidence.</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bl>
    <w:p w:rsidR="00656074" w:rsidRPr="0046025D" w:rsidRDefault="00656074" w:rsidP="0055231C">
      <w:pPr>
        <w:rPr>
          <w:rFonts w:ascii="Garamond" w:hAnsi="Garamond"/>
        </w:rPr>
      </w:pPr>
    </w:p>
    <w:p w:rsidR="00656074" w:rsidRPr="0046025D" w:rsidRDefault="00656074" w:rsidP="0055231C">
      <w:pPr>
        <w:rPr>
          <w:rFonts w:ascii="Garamond" w:hAnsi="Garamond"/>
        </w:rPr>
      </w:pPr>
    </w:p>
    <w:tbl>
      <w:tblPr>
        <w:tblStyle w:val="aa"/>
        <w:tblW w:w="0" w:type="auto"/>
        <w:tblLayout w:type="fixed"/>
        <w:tblLook w:val="04A0" w:firstRow="1" w:lastRow="0" w:firstColumn="1" w:lastColumn="0" w:noHBand="0" w:noVBand="1"/>
      </w:tblPr>
      <w:tblGrid>
        <w:gridCol w:w="4698"/>
        <w:gridCol w:w="975"/>
        <w:gridCol w:w="976"/>
        <w:gridCol w:w="975"/>
        <w:gridCol w:w="976"/>
        <w:gridCol w:w="976"/>
      </w:tblGrid>
      <w:tr w:rsidR="00656074" w:rsidRPr="0046025D" w:rsidTr="0055231C">
        <w:trPr>
          <w:cantSplit/>
          <w:trHeight w:val="1943"/>
        </w:trPr>
        <w:tc>
          <w:tcPr>
            <w:tcW w:w="4698" w:type="dxa"/>
            <w:vAlign w:val="center"/>
          </w:tcPr>
          <w:p w:rsidR="00DD2BAF" w:rsidRPr="0046025D" w:rsidRDefault="00656074" w:rsidP="00656074">
            <w:pPr>
              <w:rPr>
                <w:rFonts w:ascii="Garamond" w:hAnsi="Garamond" w:cs="Arial"/>
                <w:b/>
              </w:rPr>
            </w:pPr>
            <w:r w:rsidRPr="0046025D">
              <w:rPr>
                <w:rFonts w:ascii="Garamond" w:hAnsi="Garamond" w:cs="Arial"/>
                <w:b/>
              </w:rPr>
              <w:t>Practice-</w:t>
            </w:r>
            <w:r w:rsidR="00A46E3C" w:rsidRPr="0046025D">
              <w:rPr>
                <w:rFonts w:ascii="Garamond" w:hAnsi="Garamond" w:cs="Arial"/>
                <w:b/>
              </w:rPr>
              <w:t>b</w:t>
            </w:r>
            <w:r w:rsidRPr="0046025D">
              <w:rPr>
                <w:rFonts w:ascii="Garamond" w:hAnsi="Garamond" w:cs="Arial"/>
                <w:b/>
              </w:rPr>
              <w:t xml:space="preserve">ased </w:t>
            </w:r>
            <w:r w:rsidR="00A46E3C" w:rsidRPr="0046025D">
              <w:rPr>
                <w:rFonts w:ascii="Garamond" w:hAnsi="Garamond" w:cs="Arial"/>
                <w:b/>
              </w:rPr>
              <w:t>l</w:t>
            </w:r>
            <w:r w:rsidRPr="0046025D">
              <w:rPr>
                <w:rFonts w:ascii="Garamond" w:hAnsi="Garamond" w:cs="Arial"/>
                <w:b/>
              </w:rPr>
              <w:t xml:space="preserve">earning and </w:t>
            </w:r>
            <w:r w:rsidR="00A46E3C" w:rsidRPr="0046025D">
              <w:rPr>
                <w:rFonts w:ascii="Garamond" w:hAnsi="Garamond" w:cs="Arial"/>
                <w:b/>
              </w:rPr>
              <w:t>i</w:t>
            </w:r>
            <w:r w:rsidRPr="0046025D">
              <w:rPr>
                <w:rFonts w:ascii="Garamond" w:hAnsi="Garamond" w:cs="Arial"/>
                <w:b/>
              </w:rPr>
              <w:t>mprovement</w:t>
            </w:r>
          </w:p>
          <w:p w:rsidR="00656074" w:rsidRPr="0046025D" w:rsidRDefault="00DD2BAF" w:rsidP="00DD2BAF">
            <w:pPr>
              <w:rPr>
                <w:rFonts w:ascii="Garamond" w:hAnsi="Garamond" w:cs="Arial"/>
                <w:b/>
                <w:i/>
              </w:rPr>
            </w:pPr>
            <w:r w:rsidRPr="0046025D">
              <w:rPr>
                <w:rFonts w:ascii="Garamond" w:hAnsi="Garamond" w:cs="Arial"/>
                <w:i/>
              </w:rPr>
              <w:t>I</w:t>
            </w:r>
            <w:r w:rsidR="00656074" w:rsidRPr="0046025D">
              <w:rPr>
                <w:rFonts w:ascii="Garamond" w:hAnsi="Garamond" w:cs="Arial"/>
                <w:i/>
              </w:rPr>
              <w:t xml:space="preserve">nvestigation and evaluation of </w:t>
            </w:r>
            <w:r w:rsidRPr="0046025D">
              <w:rPr>
                <w:rFonts w:ascii="Garamond" w:hAnsi="Garamond" w:cs="Arial"/>
                <w:i/>
              </w:rPr>
              <w:t xml:space="preserve">your </w:t>
            </w:r>
            <w:r w:rsidR="00656074" w:rsidRPr="0046025D">
              <w:rPr>
                <w:rFonts w:ascii="Garamond" w:hAnsi="Garamond" w:cs="Arial"/>
                <w:i/>
              </w:rPr>
              <w:t>own patient care</w:t>
            </w:r>
            <w:r w:rsidRPr="0046025D">
              <w:rPr>
                <w:rFonts w:ascii="Garamond" w:hAnsi="Garamond" w:cs="Arial"/>
                <w:i/>
              </w:rPr>
              <w:t>;</w:t>
            </w:r>
            <w:r w:rsidR="00656074" w:rsidRPr="0046025D">
              <w:rPr>
                <w:rFonts w:ascii="Garamond" w:hAnsi="Garamond" w:cs="Arial"/>
                <w:i/>
              </w:rPr>
              <w:t xml:space="preserve"> appraisal and assimilation of scientific evidence</w:t>
            </w:r>
            <w:r w:rsidRPr="0046025D">
              <w:rPr>
                <w:rFonts w:ascii="Garamond" w:hAnsi="Garamond" w:cs="Arial"/>
                <w:i/>
              </w:rPr>
              <w:t>; improvements in patient care</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EXPERT</w:t>
            </w: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Using life-long learning skills to improve knowledge, skills and practice.</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Analyzing practice to recognize strengths, deficiencies, and limits in knowledge and expertise.</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Using feedback to improve performance.</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Applying evidence to patient care.</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Participating in the education of patients, families, students, residents, and other health professionals.</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bl>
    <w:p w:rsidR="00CE61D8" w:rsidRPr="0046025D" w:rsidRDefault="00CE61D8" w:rsidP="0055231C">
      <w:pPr>
        <w:rPr>
          <w:rFonts w:ascii="Garamond" w:hAnsi="Garamond"/>
        </w:rPr>
      </w:pPr>
    </w:p>
    <w:p w:rsidR="00CE61D8" w:rsidRPr="0046025D" w:rsidRDefault="00CE61D8" w:rsidP="0055231C">
      <w:pPr>
        <w:rPr>
          <w:rFonts w:ascii="Garamond" w:hAnsi="Garamond"/>
        </w:rPr>
      </w:pPr>
      <w:r w:rsidRPr="0046025D">
        <w:rPr>
          <w:rFonts w:ascii="Garamond" w:hAnsi="Garamond"/>
        </w:rPr>
        <w:br w:type="page"/>
      </w:r>
    </w:p>
    <w:tbl>
      <w:tblPr>
        <w:tblStyle w:val="aa"/>
        <w:tblW w:w="0" w:type="auto"/>
        <w:tblLayout w:type="fixed"/>
        <w:tblLook w:val="04A0" w:firstRow="1" w:lastRow="0" w:firstColumn="1" w:lastColumn="0" w:noHBand="0" w:noVBand="1"/>
      </w:tblPr>
      <w:tblGrid>
        <w:gridCol w:w="4698"/>
        <w:gridCol w:w="975"/>
        <w:gridCol w:w="976"/>
        <w:gridCol w:w="975"/>
        <w:gridCol w:w="976"/>
        <w:gridCol w:w="976"/>
      </w:tblGrid>
      <w:tr w:rsidR="00656074" w:rsidRPr="0046025D" w:rsidTr="0055231C">
        <w:trPr>
          <w:cantSplit/>
          <w:trHeight w:val="1943"/>
        </w:trPr>
        <w:tc>
          <w:tcPr>
            <w:tcW w:w="4698" w:type="dxa"/>
            <w:vAlign w:val="center"/>
          </w:tcPr>
          <w:p w:rsidR="00DD2BAF" w:rsidRPr="0046025D" w:rsidRDefault="00656074" w:rsidP="00656074">
            <w:pPr>
              <w:rPr>
                <w:rFonts w:ascii="Garamond" w:hAnsi="Garamond" w:cs="Arial"/>
                <w:b/>
              </w:rPr>
            </w:pPr>
            <w:r w:rsidRPr="0046025D">
              <w:rPr>
                <w:rFonts w:ascii="Garamond" w:hAnsi="Garamond" w:cs="Arial"/>
                <w:b/>
              </w:rPr>
              <w:t xml:space="preserve">Interpersonal and </w:t>
            </w:r>
            <w:r w:rsidR="00A46E3C" w:rsidRPr="0046025D">
              <w:rPr>
                <w:rFonts w:ascii="Garamond" w:hAnsi="Garamond" w:cs="Arial"/>
                <w:b/>
              </w:rPr>
              <w:t>c</w:t>
            </w:r>
            <w:r w:rsidRPr="0046025D">
              <w:rPr>
                <w:rFonts w:ascii="Garamond" w:hAnsi="Garamond" w:cs="Arial"/>
                <w:b/>
              </w:rPr>
              <w:t xml:space="preserve">ommunication </w:t>
            </w:r>
            <w:r w:rsidR="00A46E3C" w:rsidRPr="0046025D">
              <w:rPr>
                <w:rFonts w:ascii="Garamond" w:hAnsi="Garamond" w:cs="Arial"/>
                <w:b/>
              </w:rPr>
              <w:t>s</w:t>
            </w:r>
            <w:r w:rsidRPr="0046025D">
              <w:rPr>
                <w:rFonts w:ascii="Garamond" w:hAnsi="Garamond" w:cs="Arial"/>
                <w:b/>
              </w:rPr>
              <w:t>kills</w:t>
            </w:r>
          </w:p>
          <w:p w:rsidR="00656074" w:rsidRPr="0046025D" w:rsidRDefault="00DD2BAF" w:rsidP="00DD2BAF">
            <w:pPr>
              <w:rPr>
                <w:rFonts w:ascii="Garamond" w:hAnsi="Garamond" w:cs="Arial"/>
                <w:b/>
                <w:i/>
              </w:rPr>
            </w:pPr>
            <w:r w:rsidRPr="0046025D">
              <w:rPr>
                <w:rFonts w:ascii="Garamond" w:hAnsi="Garamond" w:cs="Arial"/>
                <w:i/>
              </w:rPr>
              <w:t>E</w:t>
            </w:r>
            <w:r w:rsidR="00656074" w:rsidRPr="0046025D">
              <w:rPr>
                <w:rFonts w:ascii="Garamond" w:hAnsi="Garamond" w:cs="Arial"/>
                <w:i/>
              </w:rPr>
              <w:t>ffective information exchange</w:t>
            </w:r>
            <w:r w:rsidRPr="0046025D">
              <w:rPr>
                <w:rFonts w:ascii="Garamond" w:hAnsi="Garamond" w:cs="Arial"/>
                <w:i/>
              </w:rPr>
              <w:t xml:space="preserve">; forming teams </w:t>
            </w:r>
            <w:r w:rsidR="00656074" w:rsidRPr="0046025D">
              <w:rPr>
                <w:rFonts w:ascii="Garamond" w:hAnsi="Garamond" w:cs="Arial"/>
                <w:i/>
              </w:rPr>
              <w:t>with patients, their families, and other health professionals</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656074" w:rsidRPr="0046025D" w:rsidRDefault="00656074" w:rsidP="00981072">
            <w:pPr>
              <w:ind w:left="113" w:right="113"/>
              <w:jc w:val="center"/>
              <w:rPr>
                <w:rFonts w:ascii="Garamond" w:hAnsi="Garamond" w:cs="Arial"/>
                <w:b/>
              </w:rPr>
            </w:pPr>
            <w:r w:rsidRPr="0046025D">
              <w:rPr>
                <w:rFonts w:ascii="Garamond" w:hAnsi="Garamond" w:cs="Arial"/>
                <w:b/>
              </w:rPr>
              <w:t>EXPERT</w:t>
            </w: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Communicating effectively with patients and families.</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Communicating effectively with other health professionals.</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Teamwork.</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Acting in a consultative role to other health professionals.</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Maintaining comprehensive, timely and legible medical records.</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r w:rsidR="00656074" w:rsidRPr="0046025D" w:rsidTr="0055231C">
        <w:tc>
          <w:tcPr>
            <w:tcW w:w="4698" w:type="dxa"/>
          </w:tcPr>
          <w:p w:rsidR="00656074" w:rsidRPr="0046025D" w:rsidRDefault="00656074" w:rsidP="00981072">
            <w:pPr>
              <w:rPr>
                <w:rFonts w:ascii="Garamond" w:hAnsi="Garamond" w:cs="Arial"/>
              </w:rPr>
            </w:pPr>
            <w:r w:rsidRPr="0046025D">
              <w:rPr>
                <w:rFonts w:ascii="Garamond" w:hAnsi="Garamond" w:cs="Arial"/>
              </w:rPr>
              <w:t>Write In:</w:t>
            </w: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5"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c>
          <w:tcPr>
            <w:tcW w:w="976" w:type="dxa"/>
            <w:vAlign w:val="center"/>
          </w:tcPr>
          <w:p w:rsidR="00656074" w:rsidRPr="0046025D" w:rsidRDefault="00656074" w:rsidP="00981072">
            <w:pPr>
              <w:jc w:val="center"/>
              <w:rPr>
                <w:rFonts w:ascii="Garamond" w:hAnsi="Garamond" w:cs="Arial"/>
                <w:sz w:val="28"/>
              </w:rPr>
            </w:pPr>
          </w:p>
        </w:tc>
      </w:tr>
    </w:tbl>
    <w:p w:rsidR="00656074" w:rsidRPr="0046025D" w:rsidRDefault="00656074" w:rsidP="0055231C">
      <w:pPr>
        <w:rPr>
          <w:rFonts w:ascii="Garamond" w:hAnsi="Garamond"/>
        </w:rPr>
      </w:pPr>
    </w:p>
    <w:tbl>
      <w:tblPr>
        <w:tblStyle w:val="aa"/>
        <w:tblW w:w="0" w:type="auto"/>
        <w:tblLayout w:type="fixed"/>
        <w:tblLook w:val="04A0" w:firstRow="1" w:lastRow="0" w:firstColumn="1" w:lastColumn="0" w:noHBand="0" w:noVBand="1"/>
      </w:tblPr>
      <w:tblGrid>
        <w:gridCol w:w="4698"/>
        <w:gridCol w:w="975"/>
        <w:gridCol w:w="976"/>
        <w:gridCol w:w="975"/>
        <w:gridCol w:w="976"/>
        <w:gridCol w:w="976"/>
      </w:tblGrid>
      <w:tr w:rsidR="002347B4" w:rsidRPr="0046025D" w:rsidTr="0055231C">
        <w:trPr>
          <w:cantSplit/>
          <w:trHeight w:val="1943"/>
        </w:trPr>
        <w:tc>
          <w:tcPr>
            <w:tcW w:w="4698" w:type="dxa"/>
            <w:vAlign w:val="center"/>
          </w:tcPr>
          <w:p w:rsidR="00DD2BAF" w:rsidRPr="0046025D" w:rsidRDefault="002347B4" w:rsidP="00981072">
            <w:pPr>
              <w:rPr>
                <w:rFonts w:ascii="Garamond" w:hAnsi="Garamond" w:cs="Arial"/>
              </w:rPr>
            </w:pPr>
            <w:r w:rsidRPr="0046025D">
              <w:rPr>
                <w:rFonts w:ascii="Garamond" w:hAnsi="Garamond" w:cs="Arial"/>
                <w:b/>
              </w:rPr>
              <w:t>Professionalism</w:t>
            </w:r>
          </w:p>
          <w:p w:rsidR="002347B4" w:rsidRPr="0046025D" w:rsidRDefault="002347B4" w:rsidP="00DD2BAF">
            <w:pPr>
              <w:rPr>
                <w:rFonts w:ascii="Garamond" w:hAnsi="Garamond" w:cs="Arial"/>
                <w:b/>
              </w:rPr>
            </w:pPr>
            <w:r w:rsidRPr="0046025D">
              <w:rPr>
                <w:rFonts w:ascii="Garamond" w:hAnsi="Garamond" w:cs="Arial"/>
                <w:i/>
              </w:rPr>
              <w:t>Commitment to carrying out professional responsibilities</w:t>
            </w:r>
            <w:r w:rsidR="00DD2BAF" w:rsidRPr="0046025D">
              <w:rPr>
                <w:rFonts w:ascii="Garamond" w:hAnsi="Garamond" w:cs="Arial"/>
                <w:i/>
              </w:rPr>
              <w:t xml:space="preserve">; </w:t>
            </w:r>
            <w:r w:rsidRPr="0046025D">
              <w:rPr>
                <w:rFonts w:ascii="Garamond" w:hAnsi="Garamond" w:cs="Arial"/>
                <w:i/>
              </w:rPr>
              <w:t>adherence to ethical principles</w:t>
            </w:r>
            <w:r w:rsidR="00DD2BAF" w:rsidRPr="0046025D">
              <w:rPr>
                <w:rFonts w:ascii="Garamond" w:hAnsi="Garamond" w:cs="Arial"/>
                <w:i/>
              </w:rPr>
              <w:t>;</w:t>
            </w:r>
            <w:r w:rsidRPr="0046025D">
              <w:rPr>
                <w:rFonts w:ascii="Garamond" w:hAnsi="Garamond" w:cs="Arial"/>
                <w:i/>
              </w:rPr>
              <w:t xml:space="preserve"> sensitivity to a diverse patient population</w:t>
            </w:r>
          </w:p>
        </w:tc>
        <w:tc>
          <w:tcPr>
            <w:tcW w:w="975"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EXPERT</w:t>
            </w: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Demonstrating respect, compassion, integrity and honesty.</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Demonstrating a responsiveness to the needs of patients and society that supersedes self-interest.</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Demonstrating accountability to patients, society and the profession.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Adhering to ethical principles.</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Sensitivity to a diverse patient population.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Write in: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Write In: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bl>
    <w:p w:rsidR="002347B4" w:rsidRPr="0046025D" w:rsidRDefault="002347B4" w:rsidP="0055231C">
      <w:pPr>
        <w:rPr>
          <w:rFonts w:ascii="Garamond" w:hAnsi="Garamond"/>
        </w:rPr>
      </w:pPr>
    </w:p>
    <w:tbl>
      <w:tblPr>
        <w:tblStyle w:val="aa"/>
        <w:tblW w:w="0" w:type="auto"/>
        <w:tblLayout w:type="fixed"/>
        <w:tblLook w:val="04A0" w:firstRow="1" w:lastRow="0" w:firstColumn="1" w:lastColumn="0" w:noHBand="0" w:noVBand="1"/>
      </w:tblPr>
      <w:tblGrid>
        <w:gridCol w:w="4698"/>
        <w:gridCol w:w="975"/>
        <w:gridCol w:w="976"/>
        <w:gridCol w:w="975"/>
        <w:gridCol w:w="976"/>
        <w:gridCol w:w="976"/>
      </w:tblGrid>
      <w:tr w:rsidR="002347B4" w:rsidRPr="0046025D" w:rsidTr="0055231C">
        <w:trPr>
          <w:cantSplit/>
          <w:trHeight w:val="1943"/>
        </w:trPr>
        <w:tc>
          <w:tcPr>
            <w:tcW w:w="4698" w:type="dxa"/>
            <w:vAlign w:val="center"/>
          </w:tcPr>
          <w:p w:rsidR="00DD2BAF" w:rsidRPr="0046025D" w:rsidRDefault="002347B4" w:rsidP="00981072">
            <w:pPr>
              <w:rPr>
                <w:rFonts w:ascii="Garamond" w:hAnsi="Garamond" w:cs="Arial"/>
                <w:b/>
              </w:rPr>
            </w:pPr>
            <w:r w:rsidRPr="0046025D">
              <w:rPr>
                <w:rFonts w:ascii="Garamond" w:hAnsi="Garamond" w:cs="Arial"/>
                <w:b/>
              </w:rPr>
              <w:t>Systems-</w:t>
            </w:r>
            <w:r w:rsidR="00A46E3C" w:rsidRPr="0046025D">
              <w:rPr>
                <w:rFonts w:ascii="Garamond" w:hAnsi="Garamond" w:cs="Arial"/>
                <w:b/>
              </w:rPr>
              <w:t>b</w:t>
            </w:r>
            <w:r w:rsidRPr="0046025D">
              <w:rPr>
                <w:rFonts w:ascii="Garamond" w:hAnsi="Garamond" w:cs="Arial"/>
                <w:b/>
              </w:rPr>
              <w:t xml:space="preserve">ased </w:t>
            </w:r>
            <w:r w:rsidR="00A46E3C" w:rsidRPr="0046025D">
              <w:rPr>
                <w:rFonts w:ascii="Garamond" w:hAnsi="Garamond" w:cs="Arial"/>
                <w:b/>
              </w:rPr>
              <w:t>p</w:t>
            </w:r>
            <w:r w:rsidRPr="0046025D">
              <w:rPr>
                <w:rFonts w:ascii="Garamond" w:hAnsi="Garamond" w:cs="Arial"/>
                <w:b/>
              </w:rPr>
              <w:t>ractice</w:t>
            </w:r>
          </w:p>
          <w:p w:rsidR="00DD2BAF" w:rsidRPr="0046025D" w:rsidRDefault="002347B4" w:rsidP="00DD2BAF">
            <w:pPr>
              <w:rPr>
                <w:rFonts w:ascii="Garamond" w:hAnsi="Garamond" w:cs="Arial"/>
                <w:i/>
              </w:rPr>
            </w:pPr>
            <w:r w:rsidRPr="0046025D">
              <w:rPr>
                <w:rFonts w:ascii="Garamond" w:hAnsi="Garamond" w:cs="Arial"/>
                <w:i/>
              </w:rPr>
              <w:t>Demonst</w:t>
            </w:r>
            <w:r w:rsidR="00DD2BAF" w:rsidRPr="0046025D">
              <w:rPr>
                <w:rFonts w:ascii="Garamond" w:hAnsi="Garamond" w:cs="Arial"/>
                <w:i/>
              </w:rPr>
              <w:t>rating</w:t>
            </w:r>
            <w:r w:rsidRPr="0046025D">
              <w:rPr>
                <w:rFonts w:ascii="Garamond" w:hAnsi="Garamond" w:cs="Arial"/>
                <w:i/>
              </w:rPr>
              <w:t xml:space="preserve"> an awareness of and responsiveness to the larger co</w:t>
            </w:r>
            <w:r w:rsidR="00DD2BAF" w:rsidRPr="0046025D">
              <w:rPr>
                <w:rFonts w:ascii="Garamond" w:hAnsi="Garamond" w:cs="Arial"/>
                <w:i/>
              </w:rPr>
              <w:t>ntext and system of health care; effective use of system</w:t>
            </w:r>
            <w:r w:rsidRPr="0046025D">
              <w:rPr>
                <w:rFonts w:ascii="Garamond" w:hAnsi="Garamond" w:cs="Arial"/>
                <w:i/>
              </w:rPr>
              <w:t xml:space="preserve"> resources to provid</w:t>
            </w:r>
            <w:r w:rsidR="00DD2BAF" w:rsidRPr="0046025D">
              <w:rPr>
                <w:rFonts w:ascii="Garamond" w:hAnsi="Garamond" w:cs="Arial"/>
                <w:i/>
              </w:rPr>
              <w:t>e optimal value care</w:t>
            </w:r>
          </w:p>
        </w:tc>
        <w:tc>
          <w:tcPr>
            <w:tcW w:w="975"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NOVICE</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ADVANCED BEGINNER</w:t>
            </w:r>
          </w:p>
        </w:tc>
        <w:tc>
          <w:tcPr>
            <w:tcW w:w="975"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COMPETENT</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PROFICIENT</w:t>
            </w:r>
          </w:p>
        </w:tc>
        <w:tc>
          <w:tcPr>
            <w:tcW w:w="976" w:type="dxa"/>
            <w:textDirection w:val="btLr"/>
            <w:vAlign w:val="center"/>
          </w:tcPr>
          <w:p w:rsidR="002347B4" w:rsidRPr="0046025D" w:rsidRDefault="002347B4" w:rsidP="00981072">
            <w:pPr>
              <w:ind w:left="113" w:right="113"/>
              <w:jc w:val="center"/>
              <w:rPr>
                <w:rFonts w:ascii="Garamond" w:hAnsi="Garamond" w:cs="Arial"/>
                <w:b/>
              </w:rPr>
            </w:pPr>
            <w:r w:rsidRPr="0046025D">
              <w:rPr>
                <w:rFonts w:ascii="Garamond" w:hAnsi="Garamond" w:cs="Arial"/>
                <w:b/>
              </w:rPr>
              <w:t>EXPERT</w:t>
            </w: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Knowing types of medical practice and delivery systems.</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Practicing cost-effective health care.</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Advocating for quality patient care and assisting patients in dealing with system complexities.</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Advocating for health promotion and disease prevention.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Acknowledging medical errors and examining systems to prevent them.</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Write in: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r w:rsidR="002347B4" w:rsidRPr="0046025D" w:rsidTr="0055231C">
        <w:tc>
          <w:tcPr>
            <w:tcW w:w="4698" w:type="dxa"/>
          </w:tcPr>
          <w:p w:rsidR="002347B4" w:rsidRPr="0046025D" w:rsidRDefault="002347B4" w:rsidP="00981072">
            <w:pPr>
              <w:rPr>
                <w:rFonts w:ascii="Garamond" w:hAnsi="Garamond" w:cs="Arial"/>
              </w:rPr>
            </w:pPr>
            <w:r w:rsidRPr="0046025D">
              <w:rPr>
                <w:rFonts w:ascii="Garamond" w:hAnsi="Garamond" w:cs="Arial"/>
              </w:rPr>
              <w:t>Write In:</w:t>
            </w: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5"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c>
          <w:tcPr>
            <w:tcW w:w="976" w:type="dxa"/>
            <w:vAlign w:val="center"/>
          </w:tcPr>
          <w:p w:rsidR="002347B4" w:rsidRPr="0046025D" w:rsidRDefault="002347B4" w:rsidP="00981072">
            <w:pPr>
              <w:jc w:val="center"/>
              <w:rPr>
                <w:rFonts w:ascii="Garamond" w:hAnsi="Garamond" w:cs="Arial"/>
                <w:sz w:val="28"/>
              </w:rPr>
            </w:pPr>
          </w:p>
        </w:tc>
      </w:tr>
    </w:tbl>
    <w:p w:rsidR="002347B4" w:rsidRPr="0046025D" w:rsidRDefault="002347B4" w:rsidP="0055231C">
      <w:pPr>
        <w:rPr>
          <w:rFonts w:ascii="Garamond" w:hAnsi="Garamond"/>
        </w:rPr>
      </w:pPr>
    </w:p>
    <w:p w:rsidR="002347B4" w:rsidRPr="0046025D" w:rsidRDefault="002347B4" w:rsidP="0055231C">
      <w:pPr>
        <w:rPr>
          <w:rFonts w:ascii="Garamond" w:hAnsi="Garamond"/>
        </w:rPr>
      </w:pPr>
      <w:r w:rsidRPr="0046025D">
        <w:rPr>
          <w:rFonts w:ascii="Garamond" w:hAnsi="Garamond"/>
        </w:rPr>
        <w:br w:type="page"/>
      </w:r>
    </w:p>
    <w:p w:rsidR="002347B4" w:rsidRPr="0046025D" w:rsidRDefault="00F24FF5" w:rsidP="0055231C">
      <w:pPr>
        <w:rPr>
          <w:rFonts w:ascii="Garamond" w:hAnsi="Garamond" w:cs="Arial"/>
          <w:b/>
        </w:rPr>
      </w:pPr>
      <w:r w:rsidRPr="0046025D">
        <w:rPr>
          <w:rFonts w:ascii="Garamond" w:hAnsi="Garamond" w:cs="Arial"/>
          <w:b/>
        </w:rPr>
        <w:t>S</w:t>
      </w:r>
      <w:r w:rsidR="00A46E3C" w:rsidRPr="0046025D">
        <w:rPr>
          <w:rFonts w:ascii="Garamond" w:hAnsi="Garamond" w:cs="Arial"/>
          <w:b/>
        </w:rPr>
        <w:t>tep</w:t>
      </w:r>
      <w:r w:rsidRPr="0046025D">
        <w:rPr>
          <w:rFonts w:ascii="Garamond" w:hAnsi="Garamond" w:cs="Arial"/>
          <w:b/>
        </w:rPr>
        <w:t xml:space="preserve"> 4</w:t>
      </w:r>
      <w:r w:rsidR="00A46E3C" w:rsidRPr="0046025D">
        <w:rPr>
          <w:rFonts w:ascii="Garamond" w:hAnsi="Garamond" w:cs="Arial"/>
          <w:b/>
        </w:rPr>
        <w:t>.</w:t>
      </w:r>
      <w:r w:rsidR="002347B4" w:rsidRPr="0046025D">
        <w:rPr>
          <w:rFonts w:ascii="Garamond" w:hAnsi="Garamond" w:cs="Arial"/>
          <w:b/>
        </w:rPr>
        <w:t xml:space="preserve"> Setting </w:t>
      </w:r>
      <w:r w:rsidR="00A46E3C" w:rsidRPr="0046025D">
        <w:rPr>
          <w:rFonts w:ascii="Garamond" w:hAnsi="Garamond" w:cs="Arial"/>
          <w:b/>
        </w:rPr>
        <w:t>o</w:t>
      </w:r>
      <w:r w:rsidR="002347B4" w:rsidRPr="0046025D">
        <w:rPr>
          <w:rFonts w:ascii="Garamond" w:hAnsi="Garamond" w:cs="Arial"/>
          <w:b/>
        </w:rPr>
        <w:t>bjectives</w:t>
      </w:r>
      <w:r w:rsidRPr="0046025D">
        <w:rPr>
          <w:rFonts w:ascii="Garamond" w:hAnsi="Garamond" w:cs="Arial"/>
          <w:b/>
        </w:rPr>
        <w:t xml:space="preserve">, </w:t>
      </w:r>
      <w:r w:rsidR="00A46E3C" w:rsidRPr="0046025D">
        <w:rPr>
          <w:rFonts w:ascii="Garamond" w:hAnsi="Garamond" w:cs="Arial"/>
          <w:b/>
        </w:rPr>
        <w:t>c</w:t>
      </w:r>
      <w:r w:rsidRPr="0046025D">
        <w:rPr>
          <w:rFonts w:ascii="Garamond" w:hAnsi="Garamond" w:cs="Arial"/>
          <w:b/>
        </w:rPr>
        <w:t xml:space="preserve">reating </w:t>
      </w:r>
      <w:r w:rsidR="00A46E3C" w:rsidRPr="0046025D">
        <w:rPr>
          <w:rFonts w:ascii="Garamond" w:hAnsi="Garamond" w:cs="Arial"/>
          <w:b/>
        </w:rPr>
        <w:t>s</w:t>
      </w:r>
      <w:r w:rsidR="002347B4" w:rsidRPr="0046025D">
        <w:rPr>
          <w:rFonts w:ascii="Garamond" w:hAnsi="Garamond" w:cs="Arial"/>
          <w:b/>
        </w:rPr>
        <w:t>trategies</w:t>
      </w:r>
      <w:r w:rsidR="00A46E3C" w:rsidRPr="0046025D">
        <w:rPr>
          <w:rFonts w:ascii="Garamond" w:hAnsi="Garamond" w:cs="Arial"/>
          <w:b/>
        </w:rPr>
        <w:t>,</w:t>
      </w:r>
      <w:r w:rsidRPr="0046025D">
        <w:rPr>
          <w:rFonts w:ascii="Garamond" w:hAnsi="Garamond" w:cs="Arial"/>
          <w:b/>
        </w:rPr>
        <w:t xml:space="preserve"> and </w:t>
      </w:r>
      <w:r w:rsidR="00A46E3C" w:rsidRPr="0046025D">
        <w:rPr>
          <w:rFonts w:ascii="Garamond" w:hAnsi="Garamond" w:cs="Arial"/>
          <w:b/>
        </w:rPr>
        <w:t>d</w:t>
      </w:r>
      <w:r w:rsidRPr="0046025D">
        <w:rPr>
          <w:rFonts w:ascii="Garamond" w:hAnsi="Garamond" w:cs="Arial"/>
          <w:b/>
        </w:rPr>
        <w:t xml:space="preserve">etermining </w:t>
      </w:r>
      <w:r w:rsidR="00A46E3C" w:rsidRPr="0046025D">
        <w:rPr>
          <w:rFonts w:ascii="Garamond" w:hAnsi="Garamond" w:cs="Arial"/>
          <w:b/>
        </w:rPr>
        <w:t>m</w:t>
      </w:r>
      <w:r w:rsidRPr="0046025D">
        <w:rPr>
          <w:rFonts w:ascii="Garamond" w:hAnsi="Garamond" w:cs="Arial"/>
          <w:b/>
        </w:rPr>
        <w:t>easures</w:t>
      </w:r>
    </w:p>
    <w:p w:rsidR="00DD2BAF" w:rsidRPr="0046025D" w:rsidRDefault="00DD2BAF" w:rsidP="0055231C">
      <w:pPr>
        <w:rPr>
          <w:rFonts w:ascii="Garamond" w:hAnsi="Garamond" w:cs="Arial"/>
          <w:b/>
        </w:rPr>
      </w:pPr>
    </w:p>
    <w:p w:rsidR="002347B4" w:rsidRPr="0046025D" w:rsidRDefault="004237E9" w:rsidP="0055231C">
      <w:pPr>
        <w:rPr>
          <w:rFonts w:ascii="Garamond" w:hAnsi="Garamond" w:cs="Arial"/>
        </w:rPr>
      </w:pPr>
      <w:r w:rsidRPr="0046025D">
        <w:rPr>
          <w:rFonts w:ascii="Garamond" w:hAnsi="Garamond" w:cs="Arial"/>
        </w:rPr>
        <w:t>Describe</w:t>
      </w:r>
      <w:r w:rsidR="002347B4" w:rsidRPr="0046025D">
        <w:rPr>
          <w:rFonts w:ascii="Garamond" w:hAnsi="Garamond" w:cs="Arial"/>
        </w:rPr>
        <w:t xml:space="preserve"> </w:t>
      </w:r>
      <w:r w:rsidR="00CB2101" w:rsidRPr="0046025D">
        <w:rPr>
          <w:rFonts w:ascii="Garamond" w:hAnsi="Garamond" w:cs="Arial"/>
        </w:rPr>
        <w:t xml:space="preserve">two to </w:t>
      </w:r>
      <w:r w:rsidR="002347B4" w:rsidRPr="0046025D">
        <w:rPr>
          <w:rFonts w:ascii="Garamond" w:hAnsi="Garamond" w:cs="Arial"/>
        </w:rPr>
        <w:t>three objectives you will work to achieve during your APC rotation.</w:t>
      </w:r>
    </w:p>
    <w:p w:rsidR="002347B4" w:rsidRPr="0046025D" w:rsidRDefault="004237E9" w:rsidP="0055231C">
      <w:pPr>
        <w:rPr>
          <w:rFonts w:ascii="Garamond" w:hAnsi="Garamond" w:cs="Arial"/>
        </w:rPr>
      </w:pPr>
      <w:r w:rsidRPr="0046025D">
        <w:rPr>
          <w:rFonts w:ascii="Garamond" w:hAnsi="Garamond" w:cs="Arial"/>
        </w:rPr>
        <w:t>Consider</w:t>
      </w:r>
      <w:r w:rsidR="002347B4" w:rsidRPr="0046025D">
        <w:rPr>
          <w:rFonts w:ascii="Garamond" w:hAnsi="Garamond" w:cs="Arial"/>
        </w:rPr>
        <w:t xml:space="preserve"> the strengths and weaknesses you just identified </w:t>
      </w:r>
      <w:r w:rsidRPr="0046025D">
        <w:rPr>
          <w:rFonts w:ascii="Garamond" w:hAnsi="Garamond" w:cs="Arial"/>
        </w:rPr>
        <w:t>above</w:t>
      </w:r>
      <w:r w:rsidR="002347B4" w:rsidRPr="0046025D">
        <w:rPr>
          <w:rFonts w:ascii="Garamond" w:hAnsi="Garamond" w:cs="Arial"/>
        </w:rPr>
        <w:t xml:space="preserve"> in the ILP process. Each objective should </w:t>
      </w:r>
      <w:r w:rsidRPr="0046025D">
        <w:rPr>
          <w:rFonts w:ascii="Garamond" w:hAnsi="Garamond" w:cs="Arial"/>
        </w:rPr>
        <w:t xml:space="preserve">meet </w:t>
      </w:r>
      <w:r w:rsidR="002347B4" w:rsidRPr="0046025D">
        <w:rPr>
          <w:rFonts w:ascii="Garamond" w:hAnsi="Garamond" w:cs="Arial"/>
        </w:rPr>
        <w:t xml:space="preserve">the SMART criteria: </w:t>
      </w:r>
      <w:r w:rsidR="002347B4" w:rsidRPr="0046025D">
        <w:rPr>
          <w:rFonts w:ascii="Garamond" w:hAnsi="Garamond" w:cs="Arial"/>
          <w:b/>
        </w:rPr>
        <w:t>S</w:t>
      </w:r>
      <w:r w:rsidR="002347B4" w:rsidRPr="0046025D">
        <w:rPr>
          <w:rFonts w:ascii="Garamond" w:hAnsi="Garamond" w:cs="Arial"/>
        </w:rPr>
        <w:t xml:space="preserve">pecific, </w:t>
      </w:r>
      <w:r w:rsidR="002347B4" w:rsidRPr="0046025D">
        <w:rPr>
          <w:rFonts w:ascii="Garamond" w:hAnsi="Garamond" w:cs="Arial"/>
          <w:b/>
        </w:rPr>
        <w:t>M</w:t>
      </w:r>
      <w:r w:rsidR="002347B4" w:rsidRPr="0046025D">
        <w:rPr>
          <w:rFonts w:ascii="Garamond" w:hAnsi="Garamond" w:cs="Arial"/>
        </w:rPr>
        <w:t xml:space="preserve">easurable, </w:t>
      </w:r>
      <w:r w:rsidR="002347B4" w:rsidRPr="0046025D">
        <w:rPr>
          <w:rFonts w:ascii="Garamond" w:hAnsi="Garamond" w:cs="Arial"/>
          <w:b/>
        </w:rPr>
        <w:t>A</w:t>
      </w:r>
      <w:r w:rsidR="002347B4" w:rsidRPr="0046025D">
        <w:rPr>
          <w:rFonts w:ascii="Garamond" w:hAnsi="Garamond" w:cs="Arial"/>
        </w:rPr>
        <w:t xml:space="preserve">chievable, </w:t>
      </w:r>
      <w:r w:rsidR="002347B4" w:rsidRPr="0046025D">
        <w:rPr>
          <w:rFonts w:ascii="Garamond" w:hAnsi="Garamond" w:cs="Arial"/>
          <w:b/>
        </w:rPr>
        <w:t>R</w:t>
      </w:r>
      <w:r w:rsidR="002347B4" w:rsidRPr="0046025D">
        <w:rPr>
          <w:rFonts w:ascii="Garamond" w:hAnsi="Garamond" w:cs="Arial"/>
        </w:rPr>
        <w:t>elevant,</w:t>
      </w:r>
      <w:r w:rsidR="00A46E3C" w:rsidRPr="0046025D">
        <w:rPr>
          <w:rFonts w:ascii="Garamond" w:hAnsi="Garamond" w:cs="Arial"/>
        </w:rPr>
        <w:t xml:space="preserve"> and</w:t>
      </w:r>
      <w:r w:rsidR="002347B4" w:rsidRPr="0046025D">
        <w:rPr>
          <w:rFonts w:ascii="Garamond" w:hAnsi="Garamond" w:cs="Arial"/>
        </w:rPr>
        <w:t xml:space="preserve"> </w:t>
      </w:r>
      <w:r w:rsidR="002347B4" w:rsidRPr="0046025D">
        <w:rPr>
          <w:rFonts w:ascii="Garamond" w:hAnsi="Garamond" w:cs="Arial"/>
          <w:b/>
        </w:rPr>
        <w:t>T</w:t>
      </w:r>
      <w:r w:rsidRPr="0046025D">
        <w:rPr>
          <w:rFonts w:ascii="Garamond" w:hAnsi="Garamond" w:cs="Arial"/>
        </w:rPr>
        <w:t>ime-</w:t>
      </w:r>
      <w:r w:rsidR="002347B4" w:rsidRPr="0046025D">
        <w:rPr>
          <w:rFonts w:ascii="Garamond" w:hAnsi="Garamond" w:cs="Arial"/>
        </w:rPr>
        <w:t>based.</w:t>
      </w:r>
    </w:p>
    <w:p w:rsidR="004237E9" w:rsidRPr="0046025D" w:rsidRDefault="004237E9" w:rsidP="0055231C">
      <w:pPr>
        <w:jc w:val="cente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b/>
        </w:rPr>
      </w:pPr>
      <w:r w:rsidRPr="0046025D">
        <w:rPr>
          <w:rFonts w:ascii="Garamond" w:hAnsi="Garamond" w:cs="Arial"/>
          <w:b/>
        </w:rPr>
        <w:t>EXAMPLE</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b/>
        </w:rPr>
        <w:t>Goal:</w:t>
      </w:r>
      <w:r w:rsidRPr="0046025D">
        <w:rPr>
          <w:rFonts w:ascii="Garamond" w:hAnsi="Garamond" w:cs="Arial"/>
        </w:rPr>
        <w:t xml:space="preserve"> (S</w:t>
      </w:r>
      <w:r w:rsidRPr="0046025D">
        <w:rPr>
          <w:rFonts w:ascii="Garamond" w:hAnsi="Garamond" w:cs="Arial"/>
          <w:i/>
        </w:rPr>
        <w:t xml:space="preserve">et an educational goal describing general educational outcomes. This is an example of a goal for </w:t>
      </w:r>
      <w:r w:rsidR="005617B5" w:rsidRPr="0046025D">
        <w:rPr>
          <w:rFonts w:ascii="Garamond" w:hAnsi="Garamond" w:cs="Arial"/>
          <w:i/>
        </w:rPr>
        <w:t>s</w:t>
      </w:r>
      <w:r w:rsidRPr="0046025D">
        <w:rPr>
          <w:rFonts w:ascii="Garamond" w:hAnsi="Garamond" w:cs="Arial"/>
          <w:i/>
        </w:rPr>
        <w:t>ystem-</w:t>
      </w:r>
      <w:r w:rsidR="005617B5" w:rsidRPr="0046025D">
        <w:rPr>
          <w:rFonts w:ascii="Garamond" w:hAnsi="Garamond" w:cs="Arial"/>
          <w:i/>
        </w:rPr>
        <w:t>b</w:t>
      </w:r>
      <w:r w:rsidRPr="0046025D">
        <w:rPr>
          <w:rFonts w:ascii="Garamond" w:hAnsi="Garamond" w:cs="Arial"/>
          <w:i/>
        </w:rPr>
        <w:t xml:space="preserve">ased </w:t>
      </w:r>
      <w:r w:rsidR="005617B5" w:rsidRPr="0046025D">
        <w:rPr>
          <w:rFonts w:ascii="Garamond" w:hAnsi="Garamond" w:cs="Arial"/>
          <w:i/>
        </w:rPr>
        <w:t>p</w:t>
      </w:r>
      <w:r w:rsidRPr="0046025D">
        <w:rPr>
          <w:rFonts w:ascii="Garamond" w:hAnsi="Garamond" w:cs="Arial"/>
          <w:i/>
        </w:rPr>
        <w:t>ractice</w:t>
      </w:r>
      <w:r w:rsidRPr="0046025D">
        <w:rPr>
          <w:rFonts w:ascii="Garamond" w:hAnsi="Garamond" w:cs="Arial"/>
        </w:rPr>
        <w:t xml:space="preserve">) Demonstrate an awareness of insurance systems which impact patient care in the Houston </w:t>
      </w:r>
      <w:r w:rsidR="00A46E3C" w:rsidRPr="0046025D">
        <w:rPr>
          <w:rFonts w:ascii="Garamond" w:hAnsi="Garamond" w:cs="Arial"/>
        </w:rPr>
        <w:t>a</w:t>
      </w:r>
      <w:r w:rsidRPr="0046025D">
        <w:rPr>
          <w:rFonts w:ascii="Garamond" w:hAnsi="Garamond" w:cs="Arial"/>
        </w:rPr>
        <w:t>rea.</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b/>
        </w:rPr>
        <w:t xml:space="preserve">Strategies: </w:t>
      </w:r>
      <w:r w:rsidRPr="0046025D">
        <w:rPr>
          <w:rFonts w:ascii="Garamond" w:hAnsi="Garamond" w:cs="Arial"/>
          <w:i/>
        </w:rPr>
        <w:t xml:space="preserve">(This is your plan of action. How you will achieve your goal.) </w:t>
      </w:r>
      <w:r w:rsidRPr="0046025D">
        <w:rPr>
          <w:rFonts w:ascii="Garamond" w:hAnsi="Garamond" w:cs="Arial"/>
        </w:rPr>
        <w:t>Attend an in-service to be held by BCBS of</w:t>
      </w:r>
      <w:r w:rsidR="00D00C97" w:rsidRPr="0046025D">
        <w:rPr>
          <w:rFonts w:ascii="Garamond" w:hAnsi="Garamond" w:cs="Arial"/>
        </w:rPr>
        <w:t xml:space="preserve"> Texas, describing third party</w:t>
      </w:r>
      <w:r w:rsidR="00A46E3C" w:rsidRPr="0046025D">
        <w:rPr>
          <w:rFonts w:ascii="Garamond" w:hAnsi="Garamond" w:cs="Arial"/>
        </w:rPr>
        <w:t>.</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b/>
        </w:rPr>
        <w:t>Outcome:</w:t>
      </w:r>
      <w:r w:rsidRPr="0046025D">
        <w:rPr>
          <w:rFonts w:ascii="Garamond" w:hAnsi="Garamond" w:cs="Arial"/>
        </w:rPr>
        <w:t xml:space="preserve"> </w:t>
      </w:r>
      <w:r w:rsidRPr="0046025D">
        <w:rPr>
          <w:rFonts w:ascii="Garamond" w:hAnsi="Garamond" w:cs="Arial"/>
          <w:i/>
        </w:rPr>
        <w:t>(A clear and concise statement of observable skills that you will be expected to perform once the goal has been met.)</w:t>
      </w:r>
      <w:r w:rsidRPr="0046025D">
        <w:rPr>
          <w:rFonts w:ascii="Garamond" w:hAnsi="Garamond" w:cs="Arial"/>
        </w:rPr>
        <w:t xml:space="preserve"> Will provide a brief presentation to third-year medical students on this service about the role of insurance providers.</w:t>
      </w:r>
    </w:p>
    <w:p w:rsidR="002347B4" w:rsidRPr="0046025D" w:rsidRDefault="002347B4" w:rsidP="0055231C">
      <w:pPr>
        <w:jc w:val="center"/>
        <w:rPr>
          <w:rFonts w:ascii="Garamond" w:hAnsi="Garamond" w:cs="Arial"/>
        </w:rPr>
      </w:pP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Objective #1</w:t>
      </w:r>
    </w:p>
    <w:p w:rsidR="00F24FF5" w:rsidRPr="0046025D" w:rsidRDefault="00F24FF5" w:rsidP="0055231C">
      <w:pPr>
        <w:pBdr>
          <w:top w:val="single" w:sz="4" w:space="1" w:color="auto"/>
          <w:left w:val="single" w:sz="4" w:space="4" w:color="auto"/>
          <w:bottom w:val="single" w:sz="4" w:space="1" w:color="auto"/>
          <w:right w:val="single" w:sz="4" w:space="4" w:color="auto"/>
        </w:pBdr>
        <w:rPr>
          <w:rFonts w:ascii="Garamond" w:hAnsi="Garamond" w:cs="Arial"/>
        </w:rPr>
      </w:pPr>
    </w:p>
    <w:p w:rsidR="00CB2101" w:rsidRPr="0046025D" w:rsidRDefault="00CB2101"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Goal:</w:t>
      </w: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Strategies:</w:t>
      </w: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p>
    <w:p w:rsidR="002347B4" w:rsidRPr="0046025D" w:rsidRDefault="00CB2101"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Outcome:</w:t>
      </w:r>
    </w:p>
    <w:p w:rsidR="002347B4" w:rsidRPr="0046025D" w:rsidRDefault="002347B4" w:rsidP="0055231C">
      <w:pPr>
        <w:pBdr>
          <w:top w:val="single" w:sz="4" w:space="1" w:color="auto"/>
          <w:left w:val="single" w:sz="4" w:space="4" w:color="auto"/>
          <w:bottom w:val="single" w:sz="4" w:space="1" w:color="auto"/>
          <w:right w:val="single" w:sz="4" w:space="4" w:color="auto"/>
        </w:pBdr>
        <w:jc w:val="center"/>
        <w:rPr>
          <w:rFonts w:ascii="Garamond" w:hAnsi="Garamond" w:cs="Arial"/>
        </w:rPr>
      </w:pPr>
    </w:p>
    <w:p w:rsidR="002347B4" w:rsidRPr="0046025D" w:rsidRDefault="002347B4" w:rsidP="0055231C">
      <w:pPr>
        <w:rPr>
          <w:rFonts w:ascii="Garamond" w:hAnsi="Garamond" w:cs="Arial"/>
          <w:highlight w:val="yellow"/>
        </w:rPr>
      </w:pP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Objective #2</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Goal:</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Strategies:</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Outcome:</w:t>
      </w: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p>
    <w:p w:rsidR="002347B4" w:rsidRPr="0046025D" w:rsidRDefault="002347B4" w:rsidP="0055231C">
      <w:pPr>
        <w:rPr>
          <w:rFonts w:ascii="Garamond" w:hAnsi="Garamond" w:cs="Arial"/>
          <w:highlight w:val="yellow"/>
        </w:rPr>
      </w:pPr>
    </w:p>
    <w:p w:rsidR="002347B4" w:rsidRPr="0046025D" w:rsidRDefault="002347B4" w:rsidP="0055231C">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Objective #3</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Goal:</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Strategies:</w:t>
      </w: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p>
    <w:p w:rsidR="00F24FF5" w:rsidRPr="0046025D" w:rsidRDefault="00F24FF5" w:rsidP="00F24FF5">
      <w:pPr>
        <w:pBdr>
          <w:top w:val="single" w:sz="4" w:space="1" w:color="auto"/>
          <w:left w:val="single" w:sz="4" w:space="4" w:color="auto"/>
          <w:bottom w:val="single" w:sz="4" w:space="1" w:color="auto"/>
          <w:right w:val="single" w:sz="4" w:space="4" w:color="auto"/>
        </w:pBdr>
        <w:rPr>
          <w:rFonts w:ascii="Garamond" w:hAnsi="Garamond" w:cs="Arial"/>
        </w:rPr>
      </w:pPr>
      <w:r w:rsidRPr="0046025D">
        <w:rPr>
          <w:rFonts w:ascii="Garamond" w:hAnsi="Garamond" w:cs="Arial"/>
        </w:rPr>
        <w:t>Outcome:</w:t>
      </w:r>
    </w:p>
    <w:p w:rsidR="00E87555" w:rsidRPr="0046025D" w:rsidRDefault="00E87555" w:rsidP="00F24FF5">
      <w:pPr>
        <w:pBdr>
          <w:top w:val="single" w:sz="4" w:space="1" w:color="auto"/>
          <w:left w:val="single" w:sz="4" w:space="4" w:color="auto"/>
          <w:bottom w:val="single" w:sz="4" w:space="1" w:color="auto"/>
          <w:right w:val="single" w:sz="4" w:space="4" w:color="auto"/>
        </w:pBdr>
        <w:rPr>
          <w:rFonts w:ascii="Garamond" w:hAnsi="Garamond" w:cs="Arial"/>
        </w:rPr>
      </w:pPr>
    </w:p>
    <w:p w:rsidR="002347B4" w:rsidRPr="0046025D" w:rsidRDefault="002347B4" w:rsidP="0055231C">
      <w:pPr>
        <w:rPr>
          <w:rFonts w:ascii="Garamond" w:hAnsi="Garamond" w:cs="Arial"/>
        </w:rPr>
      </w:pPr>
    </w:p>
    <w:sectPr w:rsidR="002347B4" w:rsidRPr="0046025D" w:rsidSect="00BD034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FA" w:rsidRDefault="00531DFA" w:rsidP="005C14DF">
      <w:r>
        <w:separator/>
      </w:r>
    </w:p>
  </w:endnote>
  <w:endnote w:type="continuationSeparator" w:id="0">
    <w:p w:rsidR="00531DFA" w:rsidRDefault="00531DFA" w:rsidP="005C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74" w:rsidRDefault="00656074">
    <w:pPr>
      <w:pStyle w:val="a9"/>
    </w:pPr>
    <w:r w:rsidRPr="00656074">
      <w:rPr>
        <w:rFonts w:ascii="Arial" w:hAnsi="Arial" w:cs="Arial"/>
        <w:sz w:val="20"/>
        <w:szCs w:val="20"/>
      </w:rPr>
      <w:t xml:space="preserve">Adapted from Faculty Development Materials, </w:t>
    </w:r>
    <w:proofErr w:type="spellStart"/>
    <w:r w:rsidRPr="00656074">
      <w:rPr>
        <w:rFonts w:ascii="Arial" w:hAnsi="Arial" w:cs="Arial"/>
        <w:sz w:val="20"/>
        <w:szCs w:val="20"/>
      </w:rPr>
      <w:t>MedEd</w:t>
    </w:r>
    <w:proofErr w:type="spellEnd"/>
    <w:r w:rsidRPr="00656074">
      <w:rPr>
        <w:rFonts w:ascii="Arial" w:hAnsi="Arial" w:cs="Arial"/>
        <w:sz w:val="20"/>
        <w:szCs w:val="20"/>
      </w:rPr>
      <w:t xml:space="preserve"> Portal, by Ann Burke, Wright State University </w:t>
    </w:r>
    <w:proofErr w:type="spellStart"/>
    <w:r w:rsidRPr="00656074">
      <w:rPr>
        <w:rFonts w:ascii="Arial" w:hAnsi="Arial" w:cs="Arial"/>
        <w:sz w:val="20"/>
        <w:szCs w:val="20"/>
      </w:rPr>
      <w:t>Boonshoft</w:t>
    </w:r>
    <w:proofErr w:type="spellEnd"/>
    <w:r w:rsidRPr="00656074">
      <w:rPr>
        <w:rFonts w:ascii="Arial" w:hAnsi="Arial" w:cs="Arial"/>
        <w:sz w:val="20"/>
        <w:szCs w:val="20"/>
      </w:rPr>
      <w:t xml:space="preserve"> School of Medicine</w:t>
    </w:r>
    <w:r w:rsidRPr="00656074">
      <w:rPr>
        <w:rFonts w:ascii="Arial" w:hAnsi="Arial" w:cs="Arial"/>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FA" w:rsidRDefault="00531DFA" w:rsidP="005C14DF">
      <w:r>
        <w:separator/>
      </w:r>
    </w:p>
  </w:footnote>
  <w:footnote w:type="continuationSeparator" w:id="0">
    <w:p w:rsidR="00531DFA" w:rsidRDefault="00531DFA" w:rsidP="005C1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6B2"/>
    <w:multiLevelType w:val="hybridMultilevel"/>
    <w:tmpl w:val="4C468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61868"/>
    <w:multiLevelType w:val="hybridMultilevel"/>
    <w:tmpl w:val="92DEB5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27FE7"/>
    <w:multiLevelType w:val="hybridMultilevel"/>
    <w:tmpl w:val="7CCAB48A"/>
    <w:lvl w:ilvl="0" w:tplc="F572D7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052A55"/>
    <w:multiLevelType w:val="hybridMultilevel"/>
    <w:tmpl w:val="EF1C97D4"/>
    <w:lvl w:ilvl="0" w:tplc="1434600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13A97"/>
    <w:multiLevelType w:val="hybridMultilevel"/>
    <w:tmpl w:val="9FDEA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7D7EE9"/>
    <w:multiLevelType w:val="hybridMultilevel"/>
    <w:tmpl w:val="E5F8F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DC1922"/>
    <w:multiLevelType w:val="multilevel"/>
    <w:tmpl w:val="B89843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F62FB"/>
    <w:multiLevelType w:val="hybridMultilevel"/>
    <w:tmpl w:val="83E2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C457D"/>
    <w:multiLevelType w:val="hybridMultilevel"/>
    <w:tmpl w:val="FD880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AD3167"/>
    <w:multiLevelType w:val="hybridMultilevel"/>
    <w:tmpl w:val="D318C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D7FE5"/>
    <w:multiLevelType w:val="multilevel"/>
    <w:tmpl w:val="8872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9"/>
  </w:num>
  <w:num w:numId="4">
    <w:abstractNumId w:val="5"/>
  </w:num>
  <w:num w:numId="5">
    <w:abstractNumId w:val="0"/>
  </w:num>
  <w:num w:numId="6">
    <w:abstractNumId w:val="8"/>
  </w:num>
  <w:num w:numId="7">
    <w:abstractNumId w:val="2"/>
  </w:num>
  <w:num w:numId="8">
    <w:abstractNumId w:val="3"/>
  </w:num>
  <w:num w:numId="9">
    <w:abstractNumId w:val="7"/>
  </w:num>
  <w:num w:numId="10">
    <w:abstractNumId w:val="6"/>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6B"/>
    <w:rsid w:val="00026562"/>
    <w:rsid w:val="00033E18"/>
    <w:rsid w:val="000D43B3"/>
    <w:rsid w:val="00132AD5"/>
    <w:rsid w:val="001F536E"/>
    <w:rsid w:val="002347B4"/>
    <w:rsid w:val="00261FEB"/>
    <w:rsid w:val="003E00C5"/>
    <w:rsid w:val="003E2021"/>
    <w:rsid w:val="004237E9"/>
    <w:rsid w:val="0046025D"/>
    <w:rsid w:val="00531DFA"/>
    <w:rsid w:val="00541C9F"/>
    <w:rsid w:val="0055231C"/>
    <w:rsid w:val="00553089"/>
    <w:rsid w:val="005617B5"/>
    <w:rsid w:val="005641F1"/>
    <w:rsid w:val="00571317"/>
    <w:rsid w:val="005A730D"/>
    <w:rsid w:val="005C14DF"/>
    <w:rsid w:val="0062528A"/>
    <w:rsid w:val="00656074"/>
    <w:rsid w:val="006A7FFC"/>
    <w:rsid w:val="007537B3"/>
    <w:rsid w:val="00755626"/>
    <w:rsid w:val="00797E99"/>
    <w:rsid w:val="007C61F1"/>
    <w:rsid w:val="007D4706"/>
    <w:rsid w:val="00800FD7"/>
    <w:rsid w:val="00867C2D"/>
    <w:rsid w:val="00873217"/>
    <w:rsid w:val="008C384F"/>
    <w:rsid w:val="008F0C18"/>
    <w:rsid w:val="009F4D87"/>
    <w:rsid w:val="00A46E3C"/>
    <w:rsid w:val="00AB525E"/>
    <w:rsid w:val="00AB6F98"/>
    <w:rsid w:val="00AC0C67"/>
    <w:rsid w:val="00B015F6"/>
    <w:rsid w:val="00B438B8"/>
    <w:rsid w:val="00BD034A"/>
    <w:rsid w:val="00BD177C"/>
    <w:rsid w:val="00C3379A"/>
    <w:rsid w:val="00CB2101"/>
    <w:rsid w:val="00CE61D8"/>
    <w:rsid w:val="00D00C97"/>
    <w:rsid w:val="00D06A6B"/>
    <w:rsid w:val="00D25046"/>
    <w:rsid w:val="00DC62E7"/>
    <w:rsid w:val="00DD2BAF"/>
    <w:rsid w:val="00DE17D9"/>
    <w:rsid w:val="00E87555"/>
    <w:rsid w:val="00F24FF5"/>
    <w:rsid w:val="00F32C47"/>
    <w:rsid w:val="00F3317C"/>
    <w:rsid w:val="00F41C0F"/>
    <w:rsid w:val="00FC0A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17"/>
    <w:rPr>
      <w:sz w:val="24"/>
      <w:szCs w:val="24"/>
    </w:rPr>
  </w:style>
  <w:style w:type="paragraph" w:styleId="1">
    <w:name w:val="heading 1"/>
    <w:basedOn w:val="a"/>
    <w:next w:val="a"/>
    <w:qFormat/>
    <w:rsid w:val="00873217"/>
    <w:pPr>
      <w:keepNext/>
      <w:jc w:val="center"/>
      <w:outlineLvl w:val="0"/>
    </w:pPr>
    <w:rPr>
      <w:b/>
      <w:bCs/>
    </w:rPr>
  </w:style>
  <w:style w:type="paragraph" w:styleId="2">
    <w:name w:val="heading 2"/>
    <w:basedOn w:val="a"/>
    <w:next w:val="a"/>
    <w:link w:val="2Char"/>
    <w:uiPriority w:val="9"/>
    <w:unhideWhenUsed/>
    <w:qFormat/>
    <w:rsid w:val="005C14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73217"/>
    <w:rPr>
      <w:color w:val="0000FF"/>
      <w:u w:val="single"/>
    </w:rPr>
  </w:style>
  <w:style w:type="paragraph" w:styleId="a4">
    <w:name w:val="Body Text"/>
    <w:basedOn w:val="a"/>
    <w:semiHidden/>
    <w:rsid w:val="00873217"/>
    <w:rPr>
      <w:b/>
      <w:bCs/>
    </w:rPr>
  </w:style>
  <w:style w:type="paragraph" w:styleId="a5">
    <w:name w:val="Balloon Text"/>
    <w:basedOn w:val="a"/>
    <w:link w:val="Char"/>
    <w:uiPriority w:val="99"/>
    <w:semiHidden/>
    <w:unhideWhenUsed/>
    <w:rsid w:val="005A730D"/>
    <w:rPr>
      <w:rFonts w:ascii="Tahoma" w:hAnsi="Tahoma" w:cs="Tahoma"/>
      <w:sz w:val="16"/>
      <w:szCs w:val="16"/>
    </w:rPr>
  </w:style>
  <w:style w:type="character" w:customStyle="1" w:styleId="Char">
    <w:name w:val="풍선 도움말 텍스트 Char"/>
    <w:basedOn w:val="a0"/>
    <w:link w:val="a5"/>
    <w:uiPriority w:val="99"/>
    <w:semiHidden/>
    <w:rsid w:val="005A730D"/>
    <w:rPr>
      <w:rFonts w:ascii="Tahoma" w:hAnsi="Tahoma" w:cs="Tahoma"/>
      <w:sz w:val="16"/>
      <w:szCs w:val="16"/>
    </w:rPr>
  </w:style>
  <w:style w:type="paragraph" w:styleId="a6">
    <w:name w:val="Title"/>
    <w:basedOn w:val="a"/>
    <w:next w:val="a"/>
    <w:link w:val="Char0"/>
    <w:uiPriority w:val="10"/>
    <w:qFormat/>
    <w:rsid w:val="005C1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제목 Char"/>
    <w:basedOn w:val="a0"/>
    <w:link w:val="a6"/>
    <w:uiPriority w:val="10"/>
    <w:rsid w:val="005C14DF"/>
    <w:rPr>
      <w:rFonts w:asciiTheme="majorHAnsi" w:eastAsiaTheme="majorEastAsia" w:hAnsiTheme="majorHAnsi" w:cstheme="majorBidi"/>
      <w:color w:val="17365D" w:themeColor="text2" w:themeShade="BF"/>
      <w:spacing w:val="5"/>
      <w:kern w:val="28"/>
      <w:sz w:val="52"/>
      <w:szCs w:val="52"/>
    </w:rPr>
  </w:style>
  <w:style w:type="character" w:customStyle="1" w:styleId="2Char">
    <w:name w:val="제목 2 Char"/>
    <w:basedOn w:val="a0"/>
    <w:link w:val="2"/>
    <w:uiPriority w:val="9"/>
    <w:rsid w:val="005C14DF"/>
    <w:rPr>
      <w:rFonts w:asciiTheme="majorHAnsi" w:eastAsiaTheme="majorEastAsia" w:hAnsiTheme="majorHAnsi" w:cstheme="majorBidi"/>
      <w:b/>
      <w:bCs/>
      <w:color w:val="4F81BD" w:themeColor="accent1"/>
      <w:sz w:val="26"/>
      <w:szCs w:val="26"/>
    </w:rPr>
  </w:style>
  <w:style w:type="paragraph" w:styleId="a7">
    <w:name w:val="No Spacing"/>
    <w:link w:val="Char1"/>
    <w:uiPriority w:val="1"/>
    <w:qFormat/>
    <w:rsid w:val="005C14DF"/>
    <w:rPr>
      <w:sz w:val="24"/>
      <w:szCs w:val="24"/>
    </w:rPr>
  </w:style>
  <w:style w:type="paragraph" w:styleId="a8">
    <w:name w:val="header"/>
    <w:basedOn w:val="a"/>
    <w:link w:val="Char2"/>
    <w:uiPriority w:val="99"/>
    <w:unhideWhenUsed/>
    <w:rsid w:val="005C14DF"/>
    <w:pPr>
      <w:tabs>
        <w:tab w:val="center" w:pos="4680"/>
        <w:tab w:val="right" w:pos="9360"/>
      </w:tabs>
    </w:pPr>
  </w:style>
  <w:style w:type="character" w:customStyle="1" w:styleId="Char2">
    <w:name w:val="머리글 Char"/>
    <w:basedOn w:val="a0"/>
    <w:link w:val="a8"/>
    <w:uiPriority w:val="99"/>
    <w:rsid w:val="005C14DF"/>
    <w:rPr>
      <w:sz w:val="24"/>
      <w:szCs w:val="24"/>
    </w:rPr>
  </w:style>
  <w:style w:type="paragraph" w:styleId="a9">
    <w:name w:val="footer"/>
    <w:basedOn w:val="a"/>
    <w:link w:val="Char3"/>
    <w:uiPriority w:val="99"/>
    <w:unhideWhenUsed/>
    <w:rsid w:val="005C14DF"/>
    <w:pPr>
      <w:tabs>
        <w:tab w:val="center" w:pos="4680"/>
        <w:tab w:val="right" w:pos="9360"/>
      </w:tabs>
    </w:pPr>
  </w:style>
  <w:style w:type="character" w:customStyle="1" w:styleId="Char3">
    <w:name w:val="바닥글 Char"/>
    <w:basedOn w:val="a0"/>
    <w:link w:val="a9"/>
    <w:uiPriority w:val="99"/>
    <w:rsid w:val="005C14DF"/>
    <w:rPr>
      <w:sz w:val="24"/>
      <w:szCs w:val="24"/>
    </w:rPr>
  </w:style>
  <w:style w:type="table" w:styleId="aa">
    <w:name w:val="Table Grid"/>
    <w:basedOn w:val="a1"/>
    <w:uiPriority w:val="59"/>
    <w:rsid w:val="00C3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379A"/>
    <w:pPr>
      <w:ind w:left="720"/>
      <w:contextualSpacing/>
    </w:pPr>
  </w:style>
  <w:style w:type="character" w:customStyle="1" w:styleId="Char1">
    <w:name w:val="간격 없음 Char"/>
    <w:basedOn w:val="a0"/>
    <w:link w:val="a7"/>
    <w:uiPriority w:val="1"/>
    <w:rsid w:val="002347B4"/>
    <w:rPr>
      <w:sz w:val="24"/>
      <w:szCs w:val="24"/>
    </w:rPr>
  </w:style>
  <w:style w:type="character" w:styleId="ac">
    <w:name w:val="annotation reference"/>
    <w:basedOn w:val="a0"/>
    <w:uiPriority w:val="99"/>
    <w:semiHidden/>
    <w:unhideWhenUsed/>
    <w:rsid w:val="00D00C97"/>
    <w:rPr>
      <w:sz w:val="16"/>
      <w:szCs w:val="16"/>
    </w:rPr>
  </w:style>
  <w:style w:type="paragraph" w:styleId="ad">
    <w:name w:val="annotation text"/>
    <w:basedOn w:val="a"/>
    <w:link w:val="Char4"/>
    <w:uiPriority w:val="99"/>
    <w:semiHidden/>
    <w:unhideWhenUsed/>
    <w:rsid w:val="00D00C97"/>
    <w:rPr>
      <w:sz w:val="20"/>
      <w:szCs w:val="20"/>
    </w:rPr>
  </w:style>
  <w:style w:type="character" w:customStyle="1" w:styleId="Char4">
    <w:name w:val="메모 텍스트 Char"/>
    <w:basedOn w:val="a0"/>
    <w:link w:val="ad"/>
    <w:uiPriority w:val="99"/>
    <w:semiHidden/>
    <w:rsid w:val="00D00C97"/>
  </w:style>
  <w:style w:type="paragraph" w:styleId="ae">
    <w:name w:val="annotation subject"/>
    <w:basedOn w:val="ad"/>
    <w:next w:val="ad"/>
    <w:link w:val="Char5"/>
    <w:uiPriority w:val="99"/>
    <w:semiHidden/>
    <w:unhideWhenUsed/>
    <w:rsid w:val="00D00C97"/>
    <w:rPr>
      <w:b/>
      <w:bCs/>
    </w:rPr>
  </w:style>
  <w:style w:type="character" w:customStyle="1" w:styleId="Char5">
    <w:name w:val="메모 주제 Char"/>
    <w:basedOn w:val="Char4"/>
    <w:link w:val="ae"/>
    <w:uiPriority w:val="99"/>
    <w:semiHidden/>
    <w:rsid w:val="00D00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17"/>
    <w:rPr>
      <w:sz w:val="24"/>
      <w:szCs w:val="24"/>
    </w:rPr>
  </w:style>
  <w:style w:type="paragraph" w:styleId="1">
    <w:name w:val="heading 1"/>
    <w:basedOn w:val="a"/>
    <w:next w:val="a"/>
    <w:qFormat/>
    <w:rsid w:val="00873217"/>
    <w:pPr>
      <w:keepNext/>
      <w:jc w:val="center"/>
      <w:outlineLvl w:val="0"/>
    </w:pPr>
    <w:rPr>
      <w:b/>
      <w:bCs/>
    </w:rPr>
  </w:style>
  <w:style w:type="paragraph" w:styleId="2">
    <w:name w:val="heading 2"/>
    <w:basedOn w:val="a"/>
    <w:next w:val="a"/>
    <w:link w:val="2Char"/>
    <w:uiPriority w:val="9"/>
    <w:unhideWhenUsed/>
    <w:qFormat/>
    <w:rsid w:val="005C14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73217"/>
    <w:rPr>
      <w:color w:val="0000FF"/>
      <w:u w:val="single"/>
    </w:rPr>
  </w:style>
  <w:style w:type="paragraph" w:styleId="a4">
    <w:name w:val="Body Text"/>
    <w:basedOn w:val="a"/>
    <w:semiHidden/>
    <w:rsid w:val="00873217"/>
    <w:rPr>
      <w:b/>
      <w:bCs/>
    </w:rPr>
  </w:style>
  <w:style w:type="paragraph" w:styleId="a5">
    <w:name w:val="Balloon Text"/>
    <w:basedOn w:val="a"/>
    <w:link w:val="Char"/>
    <w:uiPriority w:val="99"/>
    <w:semiHidden/>
    <w:unhideWhenUsed/>
    <w:rsid w:val="005A730D"/>
    <w:rPr>
      <w:rFonts w:ascii="Tahoma" w:hAnsi="Tahoma" w:cs="Tahoma"/>
      <w:sz w:val="16"/>
      <w:szCs w:val="16"/>
    </w:rPr>
  </w:style>
  <w:style w:type="character" w:customStyle="1" w:styleId="Char">
    <w:name w:val="풍선 도움말 텍스트 Char"/>
    <w:basedOn w:val="a0"/>
    <w:link w:val="a5"/>
    <w:uiPriority w:val="99"/>
    <w:semiHidden/>
    <w:rsid w:val="005A730D"/>
    <w:rPr>
      <w:rFonts w:ascii="Tahoma" w:hAnsi="Tahoma" w:cs="Tahoma"/>
      <w:sz w:val="16"/>
      <w:szCs w:val="16"/>
    </w:rPr>
  </w:style>
  <w:style w:type="paragraph" w:styleId="a6">
    <w:name w:val="Title"/>
    <w:basedOn w:val="a"/>
    <w:next w:val="a"/>
    <w:link w:val="Char0"/>
    <w:uiPriority w:val="10"/>
    <w:qFormat/>
    <w:rsid w:val="005C1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제목 Char"/>
    <w:basedOn w:val="a0"/>
    <w:link w:val="a6"/>
    <w:uiPriority w:val="10"/>
    <w:rsid w:val="005C14DF"/>
    <w:rPr>
      <w:rFonts w:asciiTheme="majorHAnsi" w:eastAsiaTheme="majorEastAsia" w:hAnsiTheme="majorHAnsi" w:cstheme="majorBidi"/>
      <w:color w:val="17365D" w:themeColor="text2" w:themeShade="BF"/>
      <w:spacing w:val="5"/>
      <w:kern w:val="28"/>
      <w:sz w:val="52"/>
      <w:szCs w:val="52"/>
    </w:rPr>
  </w:style>
  <w:style w:type="character" w:customStyle="1" w:styleId="2Char">
    <w:name w:val="제목 2 Char"/>
    <w:basedOn w:val="a0"/>
    <w:link w:val="2"/>
    <w:uiPriority w:val="9"/>
    <w:rsid w:val="005C14DF"/>
    <w:rPr>
      <w:rFonts w:asciiTheme="majorHAnsi" w:eastAsiaTheme="majorEastAsia" w:hAnsiTheme="majorHAnsi" w:cstheme="majorBidi"/>
      <w:b/>
      <w:bCs/>
      <w:color w:val="4F81BD" w:themeColor="accent1"/>
      <w:sz w:val="26"/>
      <w:szCs w:val="26"/>
    </w:rPr>
  </w:style>
  <w:style w:type="paragraph" w:styleId="a7">
    <w:name w:val="No Spacing"/>
    <w:link w:val="Char1"/>
    <w:uiPriority w:val="1"/>
    <w:qFormat/>
    <w:rsid w:val="005C14DF"/>
    <w:rPr>
      <w:sz w:val="24"/>
      <w:szCs w:val="24"/>
    </w:rPr>
  </w:style>
  <w:style w:type="paragraph" w:styleId="a8">
    <w:name w:val="header"/>
    <w:basedOn w:val="a"/>
    <w:link w:val="Char2"/>
    <w:uiPriority w:val="99"/>
    <w:unhideWhenUsed/>
    <w:rsid w:val="005C14DF"/>
    <w:pPr>
      <w:tabs>
        <w:tab w:val="center" w:pos="4680"/>
        <w:tab w:val="right" w:pos="9360"/>
      </w:tabs>
    </w:pPr>
  </w:style>
  <w:style w:type="character" w:customStyle="1" w:styleId="Char2">
    <w:name w:val="머리글 Char"/>
    <w:basedOn w:val="a0"/>
    <w:link w:val="a8"/>
    <w:uiPriority w:val="99"/>
    <w:rsid w:val="005C14DF"/>
    <w:rPr>
      <w:sz w:val="24"/>
      <w:szCs w:val="24"/>
    </w:rPr>
  </w:style>
  <w:style w:type="paragraph" w:styleId="a9">
    <w:name w:val="footer"/>
    <w:basedOn w:val="a"/>
    <w:link w:val="Char3"/>
    <w:uiPriority w:val="99"/>
    <w:unhideWhenUsed/>
    <w:rsid w:val="005C14DF"/>
    <w:pPr>
      <w:tabs>
        <w:tab w:val="center" w:pos="4680"/>
        <w:tab w:val="right" w:pos="9360"/>
      </w:tabs>
    </w:pPr>
  </w:style>
  <w:style w:type="character" w:customStyle="1" w:styleId="Char3">
    <w:name w:val="바닥글 Char"/>
    <w:basedOn w:val="a0"/>
    <w:link w:val="a9"/>
    <w:uiPriority w:val="99"/>
    <w:rsid w:val="005C14DF"/>
    <w:rPr>
      <w:sz w:val="24"/>
      <w:szCs w:val="24"/>
    </w:rPr>
  </w:style>
  <w:style w:type="table" w:styleId="aa">
    <w:name w:val="Table Grid"/>
    <w:basedOn w:val="a1"/>
    <w:uiPriority w:val="59"/>
    <w:rsid w:val="00C3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379A"/>
    <w:pPr>
      <w:ind w:left="720"/>
      <w:contextualSpacing/>
    </w:pPr>
  </w:style>
  <w:style w:type="character" w:customStyle="1" w:styleId="Char1">
    <w:name w:val="간격 없음 Char"/>
    <w:basedOn w:val="a0"/>
    <w:link w:val="a7"/>
    <w:uiPriority w:val="1"/>
    <w:rsid w:val="002347B4"/>
    <w:rPr>
      <w:sz w:val="24"/>
      <w:szCs w:val="24"/>
    </w:rPr>
  </w:style>
  <w:style w:type="character" w:styleId="ac">
    <w:name w:val="annotation reference"/>
    <w:basedOn w:val="a0"/>
    <w:uiPriority w:val="99"/>
    <w:semiHidden/>
    <w:unhideWhenUsed/>
    <w:rsid w:val="00D00C97"/>
    <w:rPr>
      <w:sz w:val="16"/>
      <w:szCs w:val="16"/>
    </w:rPr>
  </w:style>
  <w:style w:type="paragraph" w:styleId="ad">
    <w:name w:val="annotation text"/>
    <w:basedOn w:val="a"/>
    <w:link w:val="Char4"/>
    <w:uiPriority w:val="99"/>
    <w:semiHidden/>
    <w:unhideWhenUsed/>
    <w:rsid w:val="00D00C97"/>
    <w:rPr>
      <w:sz w:val="20"/>
      <w:szCs w:val="20"/>
    </w:rPr>
  </w:style>
  <w:style w:type="character" w:customStyle="1" w:styleId="Char4">
    <w:name w:val="메모 텍스트 Char"/>
    <w:basedOn w:val="a0"/>
    <w:link w:val="ad"/>
    <w:uiPriority w:val="99"/>
    <w:semiHidden/>
    <w:rsid w:val="00D00C97"/>
  </w:style>
  <w:style w:type="paragraph" w:styleId="ae">
    <w:name w:val="annotation subject"/>
    <w:basedOn w:val="ad"/>
    <w:next w:val="ad"/>
    <w:link w:val="Char5"/>
    <w:uiPriority w:val="99"/>
    <w:semiHidden/>
    <w:unhideWhenUsed/>
    <w:rsid w:val="00D00C97"/>
    <w:rPr>
      <w:b/>
      <w:bCs/>
    </w:rPr>
  </w:style>
  <w:style w:type="character" w:customStyle="1" w:styleId="Char5">
    <w:name w:val="메모 주제 Char"/>
    <w:basedOn w:val="Char4"/>
    <w:link w:val="ae"/>
    <w:uiPriority w:val="99"/>
    <w:semiHidden/>
    <w:rsid w:val="00D00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2177">
      <w:bodyDiv w:val="1"/>
      <w:marLeft w:val="0"/>
      <w:marRight w:val="0"/>
      <w:marTop w:val="0"/>
      <w:marBottom w:val="0"/>
      <w:divBdr>
        <w:top w:val="none" w:sz="0" w:space="0" w:color="auto"/>
        <w:left w:val="none" w:sz="0" w:space="0" w:color="auto"/>
        <w:bottom w:val="none" w:sz="0" w:space="0" w:color="auto"/>
        <w:right w:val="none" w:sz="0" w:space="0" w:color="auto"/>
      </w:divBdr>
    </w:div>
    <w:div w:id="16171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4518-1D30-4940-BA27-960B6BE0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6675</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The Children's Medical Center</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Devore, Barbara</dc:creator>
  <cp:lastModifiedBy>INFO</cp:lastModifiedBy>
  <cp:revision>2</cp:revision>
  <cp:lastPrinted>2013-06-04T12:41:00Z</cp:lastPrinted>
  <dcterms:created xsi:type="dcterms:W3CDTF">2016-11-09T01:00:00Z</dcterms:created>
  <dcterms:modified xsi:type="dcterms:W3CDTF">2016-11-09T01:00:00Z</dcterms:modified>
</cp:coreProperties>
</file>